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15" w:rsidRDefault="00AD0215" w:rsidP="00DD6DC5">
      <w:pPr>
        <w:rPr>
          <w:rFonts w:ascii="Times New Roman" w:hAnsi="Times New Roman"/>
          <w:b/>
          <w:color w:val="000000"/>
          <w:sz w:val="28"/>
          <w:szCs w:val="28"/>
        </w:rPr>
      </w:pPr>
      <w:r w:rsidRPr="00AD0215">
        <w:rPr>
          <w:rFonts w:ascii="Times New Roman" w:hAnsi="Times New Roman"/>
          <w:b/>
          <w:color w:val="000000"/>
          <w:sz w:val="28"/>
          <w:szCs w:val="28"/>
        </w:rPr>
        <w:t>Использование технологии проблемно-диалогического обучения на уроках математики.</w:t>
      </w:r>
    </w:p>
    <w:p w:rsidR="00925367" w:rsidRDefault="00925367" w:rsidP="009B7E0A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Прахнау Ю.В. - учитель математики,</w:t>
      </w:r>
    </w:p>
    <w:p w:rsidR="00DD1A7E" w:rsidRDefault="00925367" w:rsidP="009B7E0A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ГУ «Школа гимназия»</w:t>
      </w:r>
      <w:r w:rsidR="00DD1A7E">
        <w:rPr>
          <w:rFonts w:ascii="Times New Roman" w:hAnsi="Times New Roman"/>
          <w:b/>
          <w:color w:val="000000"/>
          <w:sz w:val="28"/>
          <w:szCs w:val="28"/>
        </w:rPr>
        <w:t xml:space="preserve"> отдела </w:t>
      </w:r>
    </w:p>
    <w:p w:rsidR="009B7E0A" w:rsidRDefault="00DD1A7E" w:rsidP="009B7E0A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="009B7E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9B7E0A">
        <w:rPr>
          <w:rFonts w:ascii="Times New Roman" w:hAnsi="Times New Roman"/>
          <w:b/>
          <w:color w:val="000000"/>
          <w:sz w:val="28"/>
          <w:szCs w:val="28"/>
        </w:rPr>
        <w:t>акимата</w:t>
      </w:r>
      <w:proofErr w:type="spellEnd"/>
    </w:p>
    <w:p w:rsidR="00925367" w:rsidRDefault="009B7E0A" w:rsidP="009B7E0A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925367">
        <w:rPr>
          <w:rFonts w:ascii="Times New Roman" w:hAnsi="Times New Roman"/>
          <w:b/>
          <w:color w:val="000000"/>
          <w:sz w:val="28"/>
          <w:szCs w:val="28"/>
        </w:rPr>
        <w:t>исаковска</w:t>
      </w:r>
      <w:proofErr w:type="spellEnd"/>
    </w:p>
    <w:p w:rsidR="00AD0215" w:rsidRPr="00AD0215" w:rsidRDefault="00AD0215" w:rsidP="00DD6DC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21BC9" w:rsidRPr="009B7E0A" w:rsidRDefault="00121BC9" w:rsidP="00DD6DC5">
      <w:pPr>
        <w:rPr>
          <w:rFonts w:ascii="Times New Roman" w:hAnsi="Times New Roman"/>
          <w:color w:val="000000"/>
          <w:sz w:val="28"/>
          <w:szCs w:val="28"/>
        </w:rPr>
      </w:pPr>
      <w:r w:rsidRPr="009B7E0A">
        <w:rPr>
          <w:rFonts w:ascii="Times New Roman" w:hAnsi="Times New Roman"/>
          <w:color w:val="000000"/>
          <w:sz w:val="28"/>
          <w:szCs w:val="28"/>
        </w:rPr>
        <w:t>Проблемная ситуация:</w:t>
      </w:r>
    </w:p>
    <w:p w:rsidR="00121BC9" w:rsidRPr="009B7E0A" w:rsidRDefault="00121BC9" w:rsidP="00DD6DC5">
      <w:pPr>
        <w:rPr>
          <w:rFonts w:ascii="Times New Roman" w:hAnsi="Times New Roman"/>
          <w:color w:val="000000"/>
          <w:sz w:val="28"/>
          <w:szCs w:val="28"/>
        </w:rPr>
      </w:pPr>
      <w:r w:rsidRPr="009B7E0A">
        <w:rPr>
          <w:rFonts w:ascii="Times New Roman" w:hAnsi="Times New Roman"/>
          <w:color w:val="000000"/>
          <w:sz w:val="28"/>
          <w:szCs w:val="28"/>
        </w:rPr>
        <w:t>- Чем отличается учеба детей от учебы учителей?</w:t>
      </w:r>
    </w:p>
    <w:p w:rsidR="00121BC9" w:rsidRPr="009B7E0A" w:rsidRDefault="00121BC9" w:rsidP="00DD6DC5">
      <w:pPr>
        <w:rPr>
          <w:rFonts w:ascii="Times New Roman" w:hAnsi="Times New Roman"/>
          <w:color w:val="000000"/>
          <w:sz w:val="28"/>
          <w:szCs w:val="28"/>
        </w:rPr>
      </w:pPr>
      <w:r w:rsidRPr="009B7E0A">
        <w:rPr>
          <w:rFonts w:ascii="Times New Roman" w:hAnsi="Times New Roman"/>
          <w:color w:val="000000"/>
          <w:sz w:val="28"/>
          <w:szCs w:val="28"/>
        </w:rPr>
        <w:t>Ученик:</w:t>
      </w:r>
    </w:p>
    <w:p w:rsidR="00121BC9" w:rsidRPr="009B7E0A" w:rsidRDefault="00121BC9" w:rsidP="00DD6DC5">
      <w:pPr>
        <w:rPr>
          <w:rFonts w:ascii="Times New Roman" w:hAnsi="Times New Roman"/>
          <w:color w:val="000000"/>
          <w:sz w:val="28"/>
          <w:szCs w:val="28"/>
        </w:rPr>
      </w:pPr>
      <w:r w:rsidRPr="009B7E0A">
        <w:rPr>
          <w:rFonts w:ascii="Times New Roman" w:hAnsi="Times New Roman"/>
          <w:color w:val="000000"/>
          <w:sz w:val="28"/>
          <w:szCs w:val="28"/>
        </w:rPr>
        <w:t>- Зачем мне это надо?</w:t>
      </w:r>
    </w:p>
    <w:p w:rsidR="00121BC9" w:rsidRPr="009B7E0A" w:rsidRDefault="00121BC9" w:rsidP="00DD6DC5">
      <w:pPr>
        <w:rPr>
          <w:rFonts w:ascii="Times New Roman" w:hAnsi="Times New Roman"/>
          <w:color w:val="000000"/>
          <w:sz w:val="28"/>
          <w:szCs w:val="28"/>
        </w:rPr>
      </w:pPr>
      <w:r w:rsidRPr="009B7E0A">
        <w:rPr>
          <w:rFonts w:ascii="Times New Roman" w:hAnsi="Times New Roman"/>
          <w:color w:val="000000"/>
          <w:sz w:val="28"/>
          <w:szCs w:val="28"/>
        </w:rPr>
        <w:t>Учитель:</w:t>
      </w:r>
    </w:p>
    <w:p w:rsidR="00121BC9" w:rsidRPr="009B7E0A" w:rsidRDefault="00121BC9" w:rsidP="00DD6DC5">
      <w:pPr>
        <w:rPr>
          <w:rFonts w:ascii="Times New Roman" w:hAnsi="Times New Roman"/>
          <w:i/>
          <w:color w:val="000000"/>
          <w:sz w:val="28"/>
          <w:szCs w:val="28"/>
        </w:rPr>
      </w:pPr>
      <w:r w:rsidRPr="009B7E0A">
        <w:rPr>
          <w:rFonts w:ascii="Times New Roman" w:hAnsi="Times New Roman"/>
          <w:color w:val="000000"/>
          <w:sz w:val="28"/>
          <w:szCs w:val="28"/>
        </w:rPr>
        <w:t>- За что мне это?</w:t>
      </w:r>
      <w:r w:rsidR="009B7E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E0A" w:rsidRPr="009B7E0A">
        <w:rPr>
          <w:rFonts w:ascii="Times New Roman" w:hAnsi="Times New Roman"/>
          <w:i/>
          <w:color w:val="000000"/>
          <w:sz w:val="28"/>
          <w:szCs w:val="28"/>
        </w:rPr>
        <w:t>(диалог с учителями)</w:t>
      </w:r>
    </w:p>
    <w:p w:rsidR="00121BC9" w:rsidRPr="00121BC9" w:rsidRDefault="00121BC9" w:rsidP="00DD6DC5">
      <w:pPr>
        <w:rPr>
          <w:rFonts w:ascii="Times New Roman" w:hAnsi="Times New Roman"/>
          <w:sz w:val="28"/>
          <w:szCs w:val="28"/>
        </w:rPr>
      </w:pPr>
      <w:r w:rsidRPr="00121BC9">
        <w:rPr>
          <w:rFonts w:ascii="Times New Roman" w:hAnsi="Times New Roman"/>
          <w:sz w:val="28"/>
          <w:szCs w:val="28"/>
        </w:rPr>
        <w:t>В меняющемся мире меняются требования к выпускнику школы. Он должен быть творческим, самостоятельным, ответственным, коммуникабельным человеком, способным решать проблемы личные и коллектива. Ему должны быть присущи  потребность к познанию нового, умение находить и отбирать нужную информацию.</w:t>
      </w:r>
    </w:p>
    <w:p w:rsidR="00121BC9" w:rsidRDefault="00121BC9" w:rsidP="00DD6DC5">
      <w:pPr>
        <w:rPr>
          <w:rFonts w:ascii="Times New Roman" w:hAnsi="Times New Roman"/>
          <w:sz w:val="28"/>
          <w:szCs w:val="28"/>
        </w:rPr>
      </w:pPr>
      <w:r w:rsidRPr="00121BC9">
        <w:rPr>
          <w:rFonts w:ascii="Times New Roman" w:hAnsi="Times New Roman"/>
          <w:sz w:val="28"/>
          <w:szCs w:val="28"/>
        </w:rPr>
        <w:t xml:space="preserve">На современном этапе меняется и  позиция учителя. Он перестает быть вместе с учебником носителем “знания”, которое он пытается передать ученику. Его главной задачей становится мотивировать учащихся на проявление инициативы и самостоятельности. В процессе обучения учителю необходимо выбирать такие технологии обучения, при которых учащийся большую часть времени работает самостоятельно и учится планированию, организации, самоконтролю и оценке своих действий и деятельности в целом. Одной из таких технологий является технология </w:t>
      </w:r>
      <w:r w:rsidRPr="00121BC9">
        <w:rPr>
          <w:rFonts w:ascii="Times New Roman" w:hAnsi="Times New Roman"/>
          <w:sz w:val="28"/>
          <w:szCs w:val="28"/>
          <w:u w:val="single"/>
        </w:rPr>
        <w:t>проблемно-диалогического обучения.</w:t>
      </w:r>
      <w:r w:rsidRPr="00121BC9">
        <w:rPr>
          <w:rFonts w:ascii="Times New Roman" w:hAnsi="Times New Roman"/>
          <w:sz w:val="28"/>
          <w:szCs w:val="28"/>
        </w:rPr>
        <w:t xml:space="preserve"> </w:t>
      </w:r>
    </w:p>
    <w:p w:rsidR="00121BC9" w:rsidRPr="00121BC9" w:rsidRDefault="00121BC9" w:rsidP="00DD6DC5">
      <w:pPr>
        <w:ind w:firstLine="567"/>
        <w:rPr>
          <w:rFonts w:ascii="Times New Roman" w:hAnsi="Times New Roman"/>
          <w:sz w:val="28"/>
          <w:szCs w:val="28"/>
        </w:rPr>
      </w:pPr>
      <w:r w:rsidRPr="00121BC9">
        <w:rPr>
          <w:rFonts w:ascii="Times New Roman" w:hAnsi="Times New Roman"/>
          <w:b/>
          <w:bCs/>
          <w:sz w:val="28"/>
          <w:szCs w:val="28"/>
        </w:rPr>
        <w:t>Технология проблемного</w:t>
      </w:r>
      <w:r w:rsidR="00D85E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1BC9">
        <w:rPr>
          <w:rFonts w:ascii="Times New Roman" w:hAnsi="Times New Roman"/>
          <w:b/>
          <w:bCs/>
          <w:sz w:val="28"/>
          <w:szCs w:val="28"/>
        </w:rPr>
        <w:t>-</w:t>
      </w:r>
      <w:r w:rsidR="00D85E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1BC9">
        <w:rPr>
          <w:rFonts w:ascii="Times New Roman" w:hAnsi="Times New Roman"/>
          <w:b/>
          <w:bCs/>
          <w:sz w:val="28"/>
          <w:szCs w:val="28"/>
        </w:rPr>
        <w:t xml:space="preserve">диалога </w:t>
      </w:r>
      <w:r w:rsidRPr="00121BC9">
        <w:rPr>
          <w:rFonts w:ascii="Times New Roman" w:hAnsi="Times New Roman"/>
          <w:sz w:val="28"/>
          <w:szCs w:val="28"/>
        </w:rPr>
        <w:t xml:space="preserve">дает развернутый ответ на вопрос, как учить, чтобы ученики ставили и решали проблемы. В словосочетании «проблемный диалог» первое слово означает, что на уроке изучения нового материала должны быть проработаны два звена: постановка учебной проблемы и поиск ее решения: </w:t>
      </w:r>
      <w:r w:rsidRPr="00121BC9">
        <w:rPr>
          <w:rFonts w:ascii="Times New Roman" w:hAnsi="Times New Roman"/>
          <w:b/>
          <w:sz w:val="28"/>
          <w:szCs w:val="28"/>
        </w:rPr>
        <w:t>п</w:t>
      </w:r>
      <w:r w:rsidRPr="00121BC9">
        <w:rPr>
          <w:rFonts w:ascii="Times New Roman" w:hAnsi="Times New Roman"/>
          <w:b/>
          <w:bCs/>
          <w:sz w:val="28"/>
          <w:szCs w:val="28"/>
        </w:rPr>
        <w:t>остановка проблемы</w:t>
      </w:r>
      <w:r w:rsidRPr="00121BC9">
        <w:rPr>
          <w:rFonts w:ascii="Times New Roman" w:hAnsi="Times New Roman"/>
          <w:sz w:val="28"/>
          <w:szCs w:val="28"/>
        </w:rPr>
        <w:t xml:space="preserve"> – это этап формулирования темы урока или вопроса для исследования; п</w:t>
      </w:r>
      <w:r w:rsidRPr="00121BC9">
        <w:rPr>
          <w:rFonts w:ascii="Times New Roman" w:hAnsi="Times New Roman"/>
          <w:b/>
          <w:bCs/>
          <w:sz w:val="28"/>
          <w:szCs w:val="28"/>
        </w:rPr>
        <w:t>оиск решения</w:t>
      </w:r>
      <w:r w:rsidRPr="00121BC9">
        <w:rPr>
          <w:rFonts w:ascii="Times New Roman" w:hAnsi="Times New Roman"/>
          <w:sz w:val="28"/>
          <w:szCs w:val="28"/>
        </w:rPr>
        <w:t xml:space="preserve"> – этап формулирования нового знания.</w:t>
      </w:r>
    </w:p>
    <w:p w:rsidR="00121BC9" w:rsidRPr="00121BC9" w:rsidRDefault="00121BC9" w:rsidP="00DD6DC5">
      <w:pPr>
        <w:ind w:firstLine="567"/>
        <w:rPr>
          <w:rFonts w:ascii="Times New Roman" w:hAnsi="Times New Roman"/>
          <w:sz w:val="28"/>
          <w:szCs w:val="28"/>
        </w:rPr>
      </w:pPr>
      <w:r w:rsidRPr="00121BC9">
        <w:rPr>
          <w:rFonts w:ascii="Times New Roman" w:hAnsi="Times New Roman"/>
          <w:sz w:val="28"/>
          <w:szCs w:val="28"/>
        </w:rPr>
        <w:t xml:space="preserve">Слово </w:t>
      </w:r>
      <w:r w:rsidRPr="00121BC9">
        <w:rPr>
          <w:rFonts w:ascii="Times New Roman" w:hAnsi="Times New Roman"/>
          <w:i/>
          <w:sz w:val="28"/>
          <w:szCs w:val="28"/>
        </w:rPr>
        <w:t>«диалог»</w:t>
      </w:r>
      <w:r w:rsidRPr="00121BC9">
        <w:rPr>
          <w:rFonts w:ascii="Times New Roman" w:hAnsi="Times New Roman"/>
          <w:sz w:val="28"/>
          <w:szCs w:val="28"/>
        </w:rPr>
        <w:t xml:space="preserve"> означает, что постановку проблемы и поиск решения ученики осуществляют в ходе специально выстроенного учителем диалога. </w:t>
      </w:r>
    </w:p>
    <w:p w:rsidR="00121BC9" w:rsidRPr="00121BC9" w:rsidRDefault="00121BC9" w:rsidP="00DD6DC5">
      <w:pPr>
        <w:ind w:firstLine="567"/>
        <w:rPr>
          <w:rFonts w:ascii="Times New Roman" w:hAnsi="Times New Roman"/>
          <w:sz w:val="28"/>
          <w:szCs w:val="28"/>
        </w:rPr>
      </w:pPr>
      <w:r w:rsidRPr="00121BC9">
        <w:rPr>
          <w:rFonts w:ascii="Times New Roman" w:hAnsi="Times New Roman"/>
          <w:sz w:val="28"/>
          <w:szCs w:val="28"/>
        </w:rPr>
        <w:t>Различают два вида диалога: побуждающий и подводящий.</w:t>
      </w:r>
    </w:p>
    <w:p w:rsidR="00B53700" w:rsidRDefault="00121BC9" w:rsidP="00DD6DC5">
      <w:pPr>
        <w:rPr>
          <w:rFonts w:ascii="Times New Roman" w:hAnsi="Times New Roman"/>
          <w:sz w:val="28"/>
          <w:szCs w:val="28"/>
        </w:rPr>
      </w:pPr>
      <w:r w:rsidRPr="00121BC9">
        <w:rPr>
          <w:rFonts w:ascii="Times New Roman" w:hAnsi="Times New Roman"/>
          <w:b/>
          <w:bCs/>
          <w:sz w:val="28"/>
          <w:szCs w:val="28"/>
        </w:rPr>
        <w:t xml:space="preserve"> Побуждающий диалог</w:t>
      </w:r>
      <w:r w:rsidRPr="00121BC9">
        <w:rPr>
          <w:rFonts w:ascii="Times New Roman" w:hAnsi="Times New Roman"/>
          <w:sz w:val="28"/>
          <w:szCs w:val="28"/>
        </w:rPr>
        <w:t xml:space="preserve"> состоит из отдельных стимулирующих реплик, которые помогают ученику работать творчески. На этапе постановки проблемы этот диалог применяется для того, чтобы ученики осознали противоречие, заложенное в проблемной ситуации, и сформулировали проблему. На этапе поиска решения учитель побуждает учеников выдвинуть и проверить гипотезы, т.е. обеспечивает «открытие» знаний путем проб и ошибок. </w:t>
      </w:r>
    </w:p>
    <w:p w:rsidR="0023502B" w:rsidRDefault="00121BC9" w:rsidP="00DD6DC5">
      <w:pPr>
        <w:rPr>
          <w:rFonts w:ascii="Times New Roman" w:hAnsi="Times New Roman"/>
          <w:sz w:val="28"/>
          <w:szCs w:val="28"/>
        </w:rPr>
      </w:pPr>
      <w:r w:rsidRPr="00121BC9">
        <w:rPr>
          <w:rFonts w:ascii="Times New Roman" w:hAnsi="Times New Roman"/>
          <w:b/>
          <w:bCs/>
          <w:sz w:val="28"/>
          <w:szCs w:val="28"/>
        </w:rPr>
        <w:lastRenderedPageBreak/>
        <w:t>Подводящий диалог</w:t>
      </w:r>
      <w:r w:rsidRPr="00121BC9">
        <w:rPr>
          <w:rFonts w:ascii="Times New Roman" w:hAnsi="Times New Roman"/>
          <w:sz w:val="28"/>
          <w:szCs w:val="28"/>
        </w:rPr>
        <w:t xml:space="preserve"> </w:t>
      </w:r>
      <w:r w:rsidR="0023502B" w:rsidRPr="0023502B">
        <w:rPr>
          <w:rFonts w:ascii="Times New Roman" w:hAnsi="Times New Roman"/>
          <w:sz w:val="28"/>
          <w:szCs w:val="28"/>
        </w:rPr>
        <w:t xml:space="preserve">представляет собой </w:t>
      </w:r>
      <w:r w:rsidR="0023502B">
        <w:rPr>
          <w:rFonts w:ascii="Times New Roman" w:hAnsi="Times New Roman"/>
          <w:sz w:val="28"/>
          <w:szCs w:val="28"/>
        </w:rPr>
        <w:t>систему</w:t>
      </w:r>
      <w:r w:rsidR="0023502B" w:rsidRPr="0023502B">
        <w:rPr>
          <w:rFonts w:ascii="Times New Roman" w:hAnsi="Times New Roman"/>
          <w:sz w:val="28"/>
          <w:szCs w:val="28"/>
        </w:rPr>
        <w:t xml:space="preserve"> вопросов и заданий, которая активно  развивает логическое мышление учеников.</w:t>
      </w:r>
      <w:r w:rsidRPr="0023502B">
        <w:rPr>
          <w:rFonts w:ascii="Times New Roman" w:hAnsi="Times New Roman"/>
          <w:sz w:val="28"/>
          <w:szCs w:val="28"/>
        </w:rPr>
        <w:t xml:space="preserve"> На этапе постановки проблемы учитель пошагово подводит учеников к формул</w:t>
      </w:r>
      <w:r w:rsidRPr="00121BC9">
        <w:rPr>
          <w:rFonts w:ascii="Times New Roman" w:hAnsi="Times New Roman"/>
          <w:sz w:val="28"/>
          <w:szCs w:val="28"/>
        </w:rPr>
        <w:t xml:space="preserve">ированию темы. На этапе поиска решения он выстраивает логическую цепочку умозаключений, ведущих к новому знанию. </w:t>
      </w:r>
      <w:r w:rsidR="0023502B" w:rsidRPr="0023502B">
        <w:rPr>
          <w:rFonts w:ascii="Times New Roman" w:hAnsi="Times New Roman"/>
          <w:sz w:val="28"/>
          <w:szCs w:val="28"/>
        </w:rPr>
        <w:t>При этом подведение к знанию может осуществляться как от поставленной проблемы, так и без нее.</w:t>
      </w:r>
    </w:p>
    <w:p w:rsidR="00B53700" w:rsidRDefault="0023502B" w:rsidP="00DD6DC5">
      <w:pPr>
        <w:rPr>
          <w:rFonts w:ascii="Times New Roman" w:hAnsi="Times New Roman"/>
          <w:sz w:val="28"/>
          <w:szCs w:val="28"/>
        </w:rPr>
      </w:pPr>
      <w:r w:rsidRPr="007539C3">
        <w:rPr>
          <w:rFonts w:ascii="Times New Roman" w:hAnsi="Times New Roman"/>
          <w:sz w:val="28"/>
          <w:szCs w:val="28"/>
        </w:rPr>
        <w:t xml:space="preserve">На проблемно-диалогических уроках </w:t>
      </w:r>
      <w:r w:rsidR="007539C3" w:rsidRPr="007539C3">
        <w:rPr>
          <w:rFonts w:ascii="Times New Roman" w:hAnsi="Times New Roman"/>
          <w:sz w:val="28"/>
          <w:szCs w:val="28"/>
        </w:rPr>
        <w:t>у</w:t>
      </w:r>
      <w:r w:rsidR="00121BC9" w:rsidRPr="007539C3">
        <w:rPr>
          <w:rFonts w:ascii="Times New Roman" w:hAnsi="Times New Roman"/>
          <w:sz w:val="28"/>
          <w:szCs w:val="28"/>
        </w:rPr>
        <w:t>читель сначала</w:t>
      </w:r>
      <w:r w:rsidR="00121BC9" w:rsidRPr="00121BC9">
        <w:rPr>
          <w:rFonts w:ascii="Times New Roman" w:hAnsi="Times New Roman"/>
          <w:sz w:val="28"/>
          <w:szCs w:val="28"/>
        </w:rPr>
        <w:t xml:space="preserve"> в диалоге помогает ученикам поставить учебную проблему</w:t>
      </w:r>
      <w:r w:rsidR="00C419FC">
        <w:rPr>
          <w:rFonts w:ascii="Times New Roman" w:hAnsi="Times New Roman"/>
          <w:sz w:val="28"/>
          <w:szCs w:val="28"/>
        </w:rPr>
        <w:t xml:space="preserve"> (</w:t>
      </w:r>
      <w:r w:rsidR="00D85E76" w:rsidRPr="00D85E76">
        <w:rPr>
          <w:rFonts w:ascii="Times New Roman" w:hAnsi="Times New Roman"/>
          <w:sz w:val="24"/>
          <w:szCs w:val="24"/>
        </w:rPr>
        <w:t>т</w:t>
      </w:r>
      <w:proofErr w:type="gramStart"/>
      <w:r w:rsidR="00D85E76" w:rsidRPr="00D85E76">
        <w:rPr>
          <w:rFonts w:ascii="Times New Roman" w:hAnsi="Times New Roman"/>
          <w:sz w:val="24"/>
          <w:szCs w:val="24"/>
        </w:rPr>
        <w:t>.е</w:t>
      </w:r>
      <w:proofErr w:type="gramEnd"/>
      <w:r w:rsidR="00D85E76">
        <w:rPr>
          <w:rFonts w:ascii="Times New Roman" w:hAnsi="Times New Roman"/>
          <w:sz w:val="28"/>
          <w:szCs w:val="28"/>
        </w:rPr>
        <w:t xml:space="preserve"> </w:t>
      </w:r>
      <w:r w:rsidR="00121BC9" w:rsidRPr="00D85E76">
        <w:rPr>
          <w:rFonts w:ascii="Times New Roman" w:hAnsi="Times New Roman"/>
          <w:sz w:val="24"/>
          <w:szCs w:val="24"/>
        </w:rPr>
        <w:t>сформулировать тему урока или вопрос для исследования, тем самым, вызывая у школьников интерес к новому материалу, формируя познавательную мотивацию</w:t>
      </w:r>
      <w:r w:rsidR="00C419FC">
        <w:rPr>
          <w:rFonts w:ascii="Times New Roman" w:hAnsi="Times New Roman"/>
          <w:sz w:val="28"/>
          <w:szCs w:val="28"/>
        </w:rPr>
        <w:t>), з</w:t>
      </w:r>
      <w:r w:rsidR="00121BC9" w:rsidRPr="00121BC9">
        <w:rPr>
          <w:rFonts w:ascii="Times New Roman" w:hAnsi="Times New Roman"/>
          <w:sz w:val="28"/>
          <w:szCs w:val="28"/>
        </w:rPr>
        <w:t xml:space="preserve">атем посредством </w:t>
      </w:r>
      <w:r w:rsidR="007539C3">
        <w:rPr>
          <w:rFonts w:ascii="Times New Roman" w:hAnsi="Times New Roman"/>
          <w:sz w:val="28"/>
          <w:szCs w:val="28"/>
        </w:rPr>
        <w:t>диалога</w:t>
      </w:r>
      <w:r w:rsidR="00121BC9" w:rsidRPr="00121BC9">
        <w:rPr>
          <w:rFonts w:ascii="Times New Roman" w:hAnsi="Times New Roman"/>
          <w:sz w:val="28"/>
          <w:szCs w:val="28"/>
        </w:rPr>
        <w:t xml:space="preserve"> организует поиск решения,</w:t>
      </w:r>
      <w:r w:rsidR="007539C3">
        <w:rPr>
          <w:rFonts w:ascii="Times New Roman" w:hAnsi="Times New Roman"/>
          <w:sz w:val="28"/>
          <w:szCs w:val="28"/>
        </w:rPr>
        <w:t xml:space="preserve"> т.е</w:t>
      </w:r>
      <w:r w:rsidR="00121BC9" w:rsidRPr="00121BC9">
        <w:rPr>
          <w:rFonts w:ascii="Times New Roman" w:hAnsi="Times New Roman"/>
          <w:sz w:val="28"/>
          <w:szCs w:val="28"/>
        </w:rPr>
        <w:t xml:space="preserve"> «открытие» нового знания. </w:t>
      </w:r>
    </w:p>
    <w:p w:rsidR="00805A1B" w:rsidRDefault="00121BC9" w:rsidP="00DD6DC5">
      <w:pPr>
        <w:ind w:firstLine="567"/>
        <w:rPr>
          <w:rFonts w:ascii="Times New Roman" w:hAnsi="Times New Roman"/>
          <w:sz w:val="28"/>
          <w:szCs w:val="28"/>
        </w:rPr>
      </w:pPr>
      <w:r w:rsidRPr="00121BC9">
        <w:rPr>
          <w:rFonts w:ascii="Times New Roman" w:hAnsi="Times New Roman"/>
          <w:sz w:val="28"/>
          <w:szCs w:val="28"/>
        </w:rPr>
        <w:t xml:space="preserve">При использовании технологии проблемного диалога учитель не даёт готовых знаний – новые знания, умения и навыки школьники приобретают самостоятельно при решении особого рода задач и вопросов, называемых проблемными. </w:t>
      </w:r>
    </w:p>
    <w:p w:rsidR="00121BC9" w:rsidRDefault="00121BC9" w:rsidP="00DD6DC5">
      <w:pPr>
        <w:ind w:firstLine="567"/>
        <w:rPr>
          <w:rFonts w:ascii="Times New Roman" w:hAnsi="Times New Roman"/>
          <w:sz w:val="28"/>
          <w:szCs w:val="28"/>
        </w:rPr>
      </w:pPr>
      <w:r w:rsidRPr="00D85E76">
        <w:rPr>
          <w:rFonts w:ascii="Times New Roman" w:hAnsi="Times New Roman"/>
          <w:b/>
          <w:sz w:val="28"/>
          <w:szCs w:val="28"/>
        </w:rPr>
        <w:t>Т</w:t>
      </w:r>
      <w:r w:rsidRPr="00121BC9">
        <w:rPr>
          <w:rFonts w:ascii="Times New Roman" w:hAnsi="Times New Roman"/>
          <w:b/>
          <w:sz w:val="28"/>
          <w:szCs w:val="28"/>
        </w:rPr>
        <w:t>ехнология проблемного диалога</w:t>
      </w:r>
      <w:r w:rsidRPr="00121BC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21BC9">
        <w:rPr>
          <w:rFonts w:ascii="Times New Roman" w:hAnsi="Times New Roman"/>
          <w:sz w:val="28"/>
          <w:szCs w:val="28"/>
        </w:rPr>
        <w:t>эт</w:t>
      </w:r>
      <w:proofErr w:type="gramEnd"/>
      <w:r w:rsidRPr="00121BC9">
        <w:rPr>
          <w:rFonts w:ascii="Times New Roman" w:hAnsi="Times New Roman"/>
          <w:sz w:val="28"/>
          <w:szCs w:val="28"/>
        </w:rPr>
        <w:t xml:space="preserve">о технология, обеспечивающая творческое усвоение знаний учащимися посредством специально организованного учителем диалога. </w:t>
      </w:r>
    </w:p>
    <w:p w:rsidR="00B53700" w:rsidRDefault="0023502B" w:rsidP="00747744">
      <w:pPr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747744">
        <w:rPr>
          <w:rFonts w:ascii="Times New Roman" w:hAnsi="Times New Roman"/>
          <w:b/>
          <w:color w:val="FF0000"/>
          <w:sz w:val="28"/>
          <w:szCs w:val="28"/>
        </w:rPr>
        <w:t>Методы</w:t>
      </w:r>
      <w:r w:rsidR="00B53700" w:rsidRPr="00747744">
        <w:rPr>
          <w:rFonts w:ascii="Times New Roman" w:hAnsi="Times New Roman"/>
          <w:b/>
          <w:color w:val="FF0000"/>
          <w:sz w:val="28"/>
          <w:szCs w:val="28"/>
        </w:rPr>
        <w:t xml:space="preserve"> проблемно – диалогического обучения.</w:t>
      </w:r>
      <w:r w:rsidR="007539C3">
        <w:rPr>
          <w:rFonts w:ascii="Times New Roman" w:hAnsi="Times New Roman"/>
          <w:b/>
          <w:sz w:val="28"/>
          <w:szCs w:val="28"/>
        </w:rPr>
        <w:t xml:space="preserve"> </w:t>
      </w:r>
      <w:r w:rsidR="007539C3" w:rsidRPr="0009024B">
        <w:rPr>
          <w:rFonts w:ascii="Times New Roman" w:hAnsi="Times New Roman"/>
          <w:i/>
          <w:sz w:val="28"/>
          <w:szCs w:val="28"/>
        </w:rPr>
        <w:t>(</w:t>
      </w:r>
      <w:r w:rsidR="0009024B" w:rsidRPr="0009024B">
        <w:rPr>
          <w:rFonts w:ascii="Times New Roman" w:hAnsi="Times New Roman"/>
          <w:i/>
          <w:sz w:val="28"/>
          <w:szCs w:val="28"/>
        </w:rPr>
        <w:t xml:space="preserve">Схема </w:t>
      </w:r>
      <w:r w:rsidR="007539C3" w:rsidRPr="0009024B">
        <w:rPr>
          <w:rFonts w:ascii="Times New Roman" w:hAnsi="Times New Roman"/>
          <w:i/>
          <w:sz w:val="28"/>
          <w:szCs w:val="28"/>
        </w:rPr>
        <w:t>1)</w:t>
      </w:r>
    </w:p>
    <w:p w:rsidR="00747744" w:rsidRPr="00747744" w:rsidRDefault="00747744" w:rsidP="00747744">
      <w:pPr>
        <w:ind w:firstLine="567"/>
        <w:jc w:val="center"/>
        <w:rPr>
          <w:rFonts w:ascii="Times New Roman" w:hAnsi="Times New Roman"/>
          <w:b/>
          <w:i/>
          <w:color w:val="0033CC"/>
          <w:sz w:val="28"/>
          <w:szCs w:val="28"/>
        </w:rPr>
      </w:pPr>
      <w:r w:rsidRPr="00747744">
        <w:rPr>
          <w:rFonts w:ascii="Times New Roman" w:hAnsi="Times New Roman"/>
          <w:b/>
          <w:i/>
          <w:color w:val="0033CC"/>
          <w:sz w:val="28"/>
          <w:szCs w:val="28"/>
        </w:rPr>
        <w:t>Методы постановки учебной проблемы.</w:t>
      </w:r>
    </w:p>
    <w:p w:rsidR="0009024B" w:rsidRPr="0009024B" w:rsidRDefault="0009024B" w:rsidP="00450A55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09024B">
        <w:rPr>
          <w:rFonts w:ascii="Times New Roman" w:hAnsi="Times New Roman"/>
          <w:color w:val="000000"/>
          <w:sz w:val="28"/>
          <w:szCs w:val="28"/>
        </w:rPr>
        <w:t>Учебная проблема существует в двух основных формах:</w:t>
      </w:r>
    </w:p>
    <w:p w:rsidR="0009024B" w:rsidRPr="009A01D0" w:rsidRDefault="0009024B" w:rsidP="00450A55">
      <w:pPr>
        <w:pStyle w:val="a3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A01D0">
        <w:rPr>
          <w:rFonts w:ascii="Times New Roman" w:hAnsi="Times New Roman"/>
          <w:color w:val="000000"/>
          <w:sz w:val="28"/>
          <w:szCs w:val="28"/>
        </w:rPr>
        <w:t>как тема урока;</w:t>
      </w:r>
    </w:p>
    <w:p w:rsidR="0009024B" w:rsidRPr="009A01D0" w:rsidRDefault="0009024B" w:rsidP="00450A55">
      <w:pPr>
        <w:pStyle w:val="a3"/>
        <w:numPr>
          <w:ilvl w:val="0"/>
          <w:numId w:val="6"/>
        </w:numPr>
        <w:shd w:val="clear" w:color="auto" w:fill="FFFFFF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A01D0">
        <w:rPr>
          <w:rFonts w:ascii="Times New Roman" w:hAnsi="Times New Roman"/>
          <w:color w:val="000000"/>
          <w:sz w:val="28"/>
          <w:szCs w:val="28"/>
        </w:rPr>
        <w:t>как не совпадающий с темой урока вопрос, ответом на который является новое знание.</w:t>
      </w:r>
    </w:p>
    <w:p w:rsidR="0009024B" w:rsidRPr="0009024B" w:rsidRDefault="0009024B" w:rsidP="00DD6DC5">
      <w:pPr>
        <w:ind w:firstLine="567"/>
        <w:rPr>
          <w:rFonts w:ascii="Times New Roman" w:hAnsi="Times New Roman"/>
          <w:b/>
          <w:sz w:val="28"/>
          <w:szCs w:val="28"/>
        </w:rPr>
      </w:pPr>
      <w:r w:rsidRPr="0009024B">
        <w:rPr>
          <w:rFonts w:ascii="Times New Roman" w:hAnsi="Times New Roman"/>
          <w:sz w:val="28"/>
          <w:szCs w:val="28"/>
        </w:rPr>
        <w:t>Следовательно,</w:t>
      </w:r>
      <w:r w:rsidR="00747744">
        <w:rPr>
          <w:rFonts w:ascii="Times New Roman" w:hAnsi="Times New Roman"/>
          <w:sz w:val="28"/>
          <w:szCs w:val="28"/>
        </w:rPr>
        <w:t xml:space="preserve"> </w:t>
      </w:r>
      <w:r w:rsidRPr="000902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024B">
        <w:rPr>
          <w:rFonts w:ascii="Times New Roman" w:hAnsi="Times New Roman"/>
          <w:sz w:val="28"/>
          <w:szCs w:val="28"/>
        </w:rPr>
        <w:t>поставить учебную проблему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09024B">
        <w:rPr>
          <w:rFonts w:ascii="Times New Roman" w:hAnsi="Times New Roman"/>
          <w:sz w:val="28"/>
          <w:szCs w:val="28"/>
        </w:rPr>
        <w:t xml:space="preserve"> значит помочь ученикам самим сформулировать либо тему урока, либо не сходный с темой вопрос для исследования.</w:t>
      </w:r>
    </w:p>
    <w:p w:rsidR="0009024B" w:rsidRDefault="007539C3" w:rsidP="00DD6DC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7539C3">
        <w:rPr>
          <w:rFonts w:ascii="Times New Roman" w:hAnsi="Times New Roman"/>
          <w:sz w:val="28"/>
          <w:szCs w:val="28"/>
        </w:rPr>
        <w:t xml:space="preserve">Существует </w:t>
      </w:r>
      <w:r w:rsidRPr="00747744">
        <w:rPr>
          <w:rFonts w:ascii="Times New Roman" w:hAnsi="Times New Roman"/>
          <w:b/>
          <w:i/>
          <w:sz w:val="28"/>
          <w:szCs w:val="28"/>
        </w:rPr>
        <w:t xml:space="preserve">3 </w:t>
      </w:r>
      <w:proofErr w:type="gramStart"/>
      <w:r w:rsidRPr="00747744">
        <w:rPr>
          <w:rFonts w:ascii="Times New Roman" w:hAnsi="Times New Roman"/>
          <w:b/>
          <w:i/>
          <w:sz w:val="28"/>
          <w:szCs w:val="28"/>
        </w:rPr>
        <w:t>основных</w:t>
      </w:r>
      <w:proofErr w:type="gramEnd"/>
      <w:r w:rsidRPr="00747744">
        <w:rPr>
          <w:rFonts w:ascii="Times New Roman" w:hAnsi="Times New Roman"/>
          <w:b/>
          <w:i/>
          <w:sz w:val="28"/>
          <w:szCs w:val="28"/>
        </w:rPr>
        <w:t xml:space="preserve"> метода постановки учебной проблемы</w:t>
      </w:r>
      <w:r w:rsidRPr="007539C3">
        <w:rPr>
          <w:rFonts w:ascii="Times New Roman" w:hAnsi="Times New Roman"/>
          <w:sz w:val="28"/>
          <w:szCs w:val="28"/>
        </w:rPr>
        <w:t>:</w:t>
      </w:r>
    </w:p>
    <w:p w:rsidR="007539C3" w:rsidRPr="007539C3" w:rsidRDefault="007539C3" w:rsidP="00DD6DC5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7539C3">
        <w:rPr>
          <w:rFonts w:ascii="Times New Roman" w:hAnsi="Times New Roman"/>
          <w:sz w:val="28"/>
          <w:szCs w:val="28"/>
        </w:rPr>
        <w:t>побуждающий от проблемной ситуации диалог;</w:t>
      </w:r>
    </w:p>
    <w:p w:rsidR="007539C3" w:rsidRPr="007539C3" w:rsidRDefault="007539C3" w:rsidP="00DD6DC5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7539C3">
        <w:rPr>
          <w:rFonts w:ascii="Times New Roman" w:hAnsi="Times New Roman"/>
          <w:sz w:val="28"/>
          <w:szCs w:val="28"/>
        </w:rPr>
        <w:t>подводящий к теме диалог;</w:t>
      </w:r>
    </w:p>
    <w:p w:rsidR="007539C3" w:rsidRDefault="007539C3" w:rsidP="00DD6DC5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7539C3">
        <w:rPr>
          <w:rFonts w:ascii="Times New Roman" w:hAnsi="Times New Roman"/>
          <w:sz w:val="28"/>
          <w:szCs w:val="28"/>
        </w:rPr>
        <w:t>сообщение темы с мотивирующим приёмом.</w:t>
      </w:r>
    </w:p>
    <w:p w:rsidR="00747744" w:rsidRDefault="00747744" w:rsidP="00747744">
      <w:pPr>
        <w:pStyle w:val="a3"/>
        <w:ind w:left="0" w:firstLine="0"/>
        <w:rPr>
          <w:rFonts w:ascii="Times New Roman" w:hAnsi="Times New Roman"/>
          <w:sz w:val="28"/>
          <w:szCs w:val="28"/>
        </w:rPr>
      </w:pPr>
    </w:p>
    <w:p w:rsidR="0009024B" w:rsidRDefault="007539C3" w:rsidP="0074774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47744">
        <w:rPr>
          <w:rFonts w:ascii="Times New Roman" w:hAnsi="Times New Roman"/>
          <w:b/>
          <w:color w:val="00B050"/>
          <w:sz w:val="28"/>
          <w:szCs w:val="28"/>
        </w:rPr>
        <w:t>Побуждающий от проблемной ситуации диалог</w:t>
      </w:r>
      <w:r w:rsidRPr="007539C3">
        <w:rPr>
          <w:rFonts w:ascii="Times New Roman" w:hAnsi="Times New Roman"/>
          <w:sz w:val="28"/>
          <w:szCs w:val="28"/>
        </w:rPr>
        <w:t xml:space="preserve"> требует от учителя последовательного осуществления четырёх педагогических действий:</w:t>
      </w:r>
    </w:p>
    <w:p w:rsidR="0009024B" w:rsidRPr="00DD6DC5" w:rsidRDefault="007539C3" w:rsidP="00DD6DC5">
      <w:pPr>
        <w:pStyle w:val="a3"/>
        <w:ind w:left="0" w:firstLine="0"/>
        <w:rPr>
          <w:rFonts w:ascii="Times New Roman" w:hAnsi="Times New Roman"/>
          <w:i/>
          <w:sz w:val="28"/>
          <w:szCs w:val="28"/>
        </w:rPr>
      </w:pPr>
      <w:r w:rsidRPr="00DD6DC5">
        <w:rPr>
          <w:rFonts w:ascii="Times New Roman" w:hAnsi="Times New Roman"/>
          <w:i/>
          <w:sz w:val="28"/>
          <w:szCs w:val="28"/>
        </w:rPr>
        <w:t>1) создание проблемной ситуации;</w:t>
      </w:r>
    </w:p>
    <w:p w:rsidR="0009024B" w:rsidRPr="00DD6DC5" w:rsidRDefault="007539C3" w:rsidP="00DD6DC5">
      <w:pPr>
        <w:pStyle w:val="a3"/>
        <w:ind w:left="0" w:firstLine="0"/>
        <w:rPr>
          <w:rFonts w:ascii="Times New Roman" w:hAnsi="Times New Roman"/>
          <w:i/>
          <w:sz w:val="28"/>
          <w:szCs w:val="28"/>
        </w:rPr>
      </w:pPr>
      <w:r w:rsidRPr="00DD6DC5">
        <w:rPr>
          <w:rFonts w:ascii="Times New Roman" w:hAnsi="Times New Roman"/>
          <w:i/>
          <w:sz w:val="28"/>
          <w:szCs w:val="28"/>
        </w:rPr>
        <w:t xml:space="preserve">2) побуждение к осознанию противоречия проблемной ситуации; </w:t>
      </w:r>
    </w:p>
    <w:p w:rsidR="0009024B" w:rsidRPr="00DD6DC5" w:rsidRDefault="007539C3" w:rsidP="00DD6DC5">
      <w:pPr>
        <w:pStyle w:val="a3"/>
        <w:ind w:left="0" w:firstLine="0"/>
        <w:rPr>
          <w:rFonts w:ascii="Times New Roman" w:hAnsi="Times New Roman"/>
          <w:i/>
          <w:sz w:val="28"/>
          <w:szCs w:val="28"/>
        </w:rPr>
      </w:pPr>
      <w:r w:rsidRPr="00DD6DC5">
        <w:rPr>
          <w:rFonts w:ascii="Times New Roman" w:hAnsi="Times New Roman"/>
          <w:i/>
          <w:sz w:val="28"/>
          <w:szCs w:val="28"/>
        </w:rPr>
        <w:t xml:space="preserve">3) побуждение к формированию учебной проблемы; </w:t>
      </w:r>
    </w:p>
    <w:p w:rsidR="00121BC9" w:rsidRDefault="007539C3" w:rsidP="00DD6DC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DD6DC5">
        <w:rPr>
          <w:rFonts w:ascii="Times New Roman" w:hAnsi="Times New Roman"/>
          <w:i/>
          <w:sz w:val="28"/>
          <w:szCs w:val="28"/>
        </w:rPr>
        <w:t>4) принятие предполагаемых учениками формулировок учебной проблемы</w:t>
      </w:r>
      <w:r w:rsidRPr="007539C3">
        <w:rPr>
          <w:rFonts w:ascii="Times New Roman" w:hAnsi="Times New Roman"/>
          <w:sz w:val="28"/>
          <w:szCs w:val="28"/>
        </w:rPr>
        <w:t>.</w:t>
      </w:r>
    </w:p>
    <w:p w:rsidR="0009024B" w:rsidRPr="00DD6DC5" w:rsidRDefault="0009024B" w:rsidP="00DD6DC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DD6DC5">
        <w:rPr>
          <w:rFonts w:ascii="Times New Roman" w:hAnsi="Times New Roman"/>
          <w:sz w:val="28"/>
          <w:szCs w:val="28"/>
        </w:rPr>
        <w:t>Рассмотрим эти действия.</w:t>
      </w:r>
    </w:p>
    <w:p w:rsidR="00195F95" w:rsidRPr="00195F95" w:rsidRDefault="00195F95" w:rsidP="001E144B">
      <w:pPr>
        <w:pStyle w:val="a3"/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95F95">
        <w:rPr>
          <w:rFonts w:ascii="Times New Roman" w:hAnsi="Times New Roman"/>
          <w:b/>
          <w:color w:val="000000"/>
          <w:sz w:val="28"/>
          <w:szCs w:val="28"/>
        </w:rPr>
        <w:t>Создания проблемной ситуации.</w:t>
      </w:r>
    </w:p>
    <w:p w:rsidR="00195F95" w:rsidRPr="00195F95" w:rsidRDefault="00195F95" w:rsidP="00DD6DC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95F95">
        <w:rPr>
          <w:rFonts w:ascii="Times New Roman" w:hAnsi="Times New Roman"/>
          <w:color w:val="000000"/>
          <w:sz w:val="28"/>
          <w:szCs w:val="28"/>
        </w:rPr>
        <w:t xml:space="preserve"> Создать проблемную ситуацию - значит ввести противоречие, столкновение с которым вызывает у школьников эмоциональную реакцию удивления или затруднения.</w:t>
      </w:r>
    </w:p>
    <w:p w:rsidR="00195F95" w:rsidRP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5F95">
        <w:rPr>
          <w:rFonts w:ascii="Times New Roman" w:hAnsi="Times New Roman"/>
          <w:color w:val="000000"/>
          <w:sz w:val="28"/>
          <w:szCs w:val="28"/>
        </w:rPr>
        <w:lastRenderedPageBreak/>
        <w:t xml:space="preserve">В основу проблемных ситуаций «с удивлением» можно заложить противоречие между двумя (или более) положениями, которое создается приемами 1 и 2. </w:t>
      </w:r>
    </w:p>
    <w:p w:rsidR="00195F95" w:rsidRP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5F95">
        <w:rPr>
          <w:rFonts w:ascii="Times New Roman" w:hAnsi="Times New Roman"/>
          <w:i/>
          <w:color w:val="000000"/>
          <w:sz w:val="28"/>
          <w:szCs w:val="28"/>
          <w:u w:val="single"/>
        </w:rPr>
        <w:t>Прием 1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учитель одновременно предъявляет классу противоречивые факты, взаимоисключающие научные теории или точки зрения. </w:t>
      </w:r>
    </w:p>
    <w:p w:rsidR="00195F95" w:rsidRP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5F95">
        <w:rPr>
          <w:rFonts w:ascii="Times New Roman" w:hAnsi="Times New Roman"/>
          <w:i/>
          <w:color w:val="000000"/>
          <w:sz w:val="28"/>
          <w:szCs w:val="28"/>
          <w:u w:val="single"/>
        </w:rPr>
        <w:t>Прием 2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состоит в том, что </w:t>
      </w:r>
      <w:r>
        <w:rPr>
          <w:rFonts w:ascii="Times New Roman" w:hAnsi="Times New Roman"/>
          <w:color w:val="000000"/>
          <w:sz w:val="28"/>
          <w:szCs w:val="28"/>
        </w:rPr>
        <w:t>учитель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сталкивает разные мнения учеников, предложив классу вопрос или практическое задание </w:t>
      </w:r>
      <w:r>
        <w:rPr>
          <w:rFonts w:ascii="Times New Roman" w:hAnsi="Times New Roman"/>
          <w:color w:val="000000"/>
          <w:sz w:val="28"/>
          <w:szCs w:val="28"/>
        </w:rPr>
        <w:t>по новому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95F95">
        <w:rPr>
          <w:rFonts w:ascii="Times New Roman" w:hAnsi="Times New Roman"/>
          <w:color w:val="000000"/>
          <w:sz w:val="28"/>
          <w:szCs w:val="28"/>
        </w:rPr>
        <w:t>.</w:t>
      </w:r>
    </w:p>
    <w:p w:rsidR="00195F95" w:rsidRP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5F95">
        <w:rPr>
          <w:rFonts w:ascii="Times New Roman" w:hAnsi="Times New Roman"/>
          <w:color w:val="000000"/>
          <w:sz w:val="28"/>
          <w:szCs w:val="28"/>
        </w:rPr>
        <w:t xml:space="preserve">В основе проблемных ситуаций «с удивлением» может лежать и другое противоречие — между житейским (т.е. ограниченным и даже ошибочным) представлением учеников и научным фактом. Для его создания применяется прием 3. </w:t>
      </w:r>
    </w:p>
    <w:p w:rsidR="00F84907" w:rsidRPr="00F84907" w:rsidRDefault="00195F95" w:rsidP="00F84907">
      <w:pPr>
        <w:shd w:val="clear" w:color="auto" w:fill="FFFFFF"/>
        <w:snapToGrid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195F95">
        <w:rPr>
          <w:rFonts w:ascii="Times New Roman" w:hAnsi="Times New Roman"/>
          <w:i/>
          <w:color w:val="000000"/>
          <w:sz w:val="28"/>
          <w:szCs w:val="28"/>
          <w:u w:val="single"/>
        </w:rPr>
        <w:t>Прием 3</w:t>
      </w:r>
      <w:r w:rsidRPr="00195F9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95F95">
        <w:rPr>
          <w:rFonts w:ascii="Times New Roman" w:hAnsi="Times New Roman"/>
          <w:color w:val="000000"/>
          <w:sz w:val="28"/>
          <w:szCs w:val="28"/>
        </w:rPr>
        <w:t>выполняется в два шага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5F95">
        <w:rPr>
          <w:rFonts w:ascii="Times New Roman" w:hAnsi="Times New Roman"/>
          <w:b/>
          <w:i/>
          <w:color w:val="000000"/>
          <w:sz w:val="28"/>
          <w:szCs w:val="28"/>
        </w:rPr>
        <w:t>шаг 1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учитель </w:t>
      </w:r>
      <w:r w:rsidRPr="00DC1DBB">
        <w:rPr>
          <w:rFonts w:ascii="Times New Roman" w:hAnsi="Times New Roman"/>
          <w:color w:val="000000"/>
          <w:sz w:val="28"/>
          <w:szCs w:val="28"/>
        </w:rPr>
        <w:t xml:space="preserve">обнажает житейское </w:t>
      </w:r>
      <w:r w:rsidR="00DD6DC5"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Pr="00DD6DC5">
        <w:rPr>
          <w:rFonts w:ascii="Times New Roman" w:hAnsi="Times New Roman"/>
          <w:color w:val="000000"/>
          <w:sz w:val="28"/>
          <w:szCs w:val="28"/>
        </w:rPr>
        <w:t xml:space="preserve"> учеников вопросом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или пр</w:t>
      </w:r>
      <w:r>
        <w:rPr>
          <w:rFonts w:ascii="Times New Roman" w:hAnsi="Times New Roman"/>
          <w:color w:val="000000"/>
          <w:sz w:val="28"/>
          <w:szCs w:val="28"/>
        </w:rPr>
        <w:t>актическим заданием «на ошибку»;</w:t>
      </w:r>
    </w:p>
    <w:p w:rsidR="00195F95" w:rsidRP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5F95">
        <w:rPr>
          <w:rFonts w:ascii="Times New Roman" w:hAnsi="Times New Roman"/>
          <w:b/>
          <w:i/>
          <w:color w:val="000000"/>
          <w:sz w:val="28"/>
          <w:szCs w:val="28"/>
        </w:rPr>
        <w:t>шаг 2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907" w:rsidRPr="00195F95">
        <w:rPr>
          <w:rFonts w:ascii="Times New Roman" w:hAnsi="Times New Roman"/>
          <w:color w:val="000000"/>
          <w:sz w:val="28"/>
          <w:szCs w:val="28"/>
        </w:rPr>
        <w:t xml:space="preserve">предъявляет научный факт </w:t>
      </w:r>
      <w:r w:rsidRPr="00195F95">
        <w:rPr>
          <w:rFonts w:ascii="Times New Roman" w:hAnsi="Times New Roman"/>
          <w:color w:val="000000"/>
          <w:sz w:val="28"/>
          <w:szCs w:val="28"/>
        </w:rPr>
        <w:t>сообщением, экспериментом или наглядностью.</w:t>
      </w:r>
    </w:p>
    <w:p w:rsidR="00195F95" w:rsidRP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5F95">
        <w:rPr>
          <w:rFonts w:ascii="Times New Roman" w:hAnsi="Times New Roman"/>
          <w:color w:val="000000"/>
          <w:sz w:val="28"/>
          <w:szCs w:val="28"/>
        </w:rPr>
        <w:t>В основе проблемных ситуаций «с затруднением» лежит противоречие между необходимостью и невозможностью выполнить задание учител</w:t>
      </w:r>
      <w:r w:rsidR="00DD6DC5">
        <w:rPr>
          <w:rFonts w:ascii="Times New Roman" w:hAnsi="Times New Roman"/>
          <w:color w:val="000000"/>
          <w:sz w:val="28"/>
          <w:szCs w:val="28"/>
        </w:rPr>
        <w:t>я, которое создается приемами 4,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5, 6. Сходство этих приемов состоит в том, что классу предлагается практическое задание на новый материал, а их различие — в сути задания. </w:t>
      </w:r>
    </w:p>
    <w:p w:rsidR="00195F95" w:rsidRP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6DC5">
        <w:rPr>
          <w:rFonts w:ascii="Times New Roman" w:hAnsi="Times New Roman"/>
          <w:i/>
          <w:color w:val="000000"/>
          <w:sz w:val="28"/>
          <w:szCs w:val="28"/>
          <w:u w:val="single"/>
        </w:rPr>
        <w:t>Прием 4</w:t>
      </w:r>
      <w:r w:rsidRPr="00DD6DC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ученикам дается задание, не выполнимое вообще. </w:t>
      </w:r>
    </w:p>
    <w:p w:rsidR="00195F95" w:rsidRP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6DC5">
        <w:rPr>
          <w:rFonts w:ascii="Times New Roman" w:hAnsi="Times New Roman"/>
          <w:i/>
          <w:color w:val="000000"/>
          <w:sz w:val="28"/>
          <w:szCs w:val="28"/>
          <w:u w:val="single"/>
        </w:rPr>
        <w:t>Прием 5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предлагает задание, не сходное с </w:t>
      </w:r>
      <w:proofErr w:type="gramStart"/>
      <w:r w:rsidRPr="00195F95">
        <w:rPr>
          <w:rFonts w:ascii="Times New Roman" w:hAnsi="Times New Roman"/>
          <w:color w:val="000000"/>
          <w:sz w:val="28"/>
          <w:szCs w:val="28"/>
        </w:rPr>
        <w:t>предыдущими</w:t>
      </w:r>
      <w:proofErr w:type="gramEnd"/>
      <w:r w:rsidRPr="00195F95">
        <w:rPr>
          <w:rFonts w:ascii="Times New Roman" w:hAnsi="Times New Roman"/>
          <w:color w:val="000000"/>
          <w:sz w:val="28"/>
          <w:szCs w:val="28"/>
        </w:rPr>
        <w:t xml:space="preserve">, т.е. такое, с которым ученики до настоящего момента не сталкивались. </w:t>
      </w:r>
    </w:p>
    <w:p w:rsidR="00DD6DC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6DC5">
        <w:rPr>
          <w:rFonts w:ascii="Times New Roman" w:hAnsi="Times New Roman"/>
          <w:i/>
          <w:color w:val="000000"/>
          <w:sz w:val="28"/>
          <w:szCs w:val="28"/>
          <w:u w:val="single"/>
        </w:rPr>
        <w:t>Прием 6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выполняется в два шага</w:t>
      </w:r>
      <w:r w:rsidR="00DD6DC5">
        <w:rPr>
          <w:rFonts w:ascii="Times New Roman" w:hAnsi="Times New Roman"/>
          <w:color w:val="000000"/>
          <w:sz w:val="28"/>
          <w:szCs w:val="28"/>
        </w:rPr>
        <w:t>:</w:t>
      </w:r>
    </w:p>
    <w:p w:rsidR="00DD6DC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6DC5">
        <w:rPr>
          <w:rFonts w:ascii="Times New Roman" w:hAnsi="Times New Roman"/>
          <w:b/>
          <w:i/>
          <w:color w:val="000000"/>
          <w:sz w:val="28"/>
          <w:szCs w:val="28"/>
        </w:rPr>
        <w:t xml:space="preserve">шаг 1 </w:t>
      </w:r>
      <w:r w:rsidRPr="00DD6DC5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r w:rsidRPr="00195F95">
        <w:rPr>
          <w:rFonts w:ascii="Times New Roman" w:hAnsi="Times New Roman"/>
          <w:color w:val="000000"/>
          <w:sz w:val="28"/>
          <w:szCs w:val="28"/>
        </w:rPr>
        <w:t>дает практическое задание, похожее на предыдущие</w:t>
      </w:r>
      <w:r w:rsidR="00DD6DC5">
        <w:rPr>
          <w:rFonts w:ascii="Times New Roman" w:hAnsi="Times New Roman"/>
          <w:color w:val="000000"/>
          <w:sz w:val="28"/>
          <w:szCs w:val="28"/>
        </w:rPr>
        <w:t>;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DC5" w:rsidRPr="00DD6DC5">
        <w:rPr>
          <w:rFonts w:ascii="Times New Roman" w:hAnsi="Times New Roman"/>
          <w:color w:val="000000"/>
          <w:sz w:val="24"/>
          <w:szCs w:val="24"/>
        </w:rPr>
        <w:t>(</w:t>
      </w:r>
      <w:r w:rsidRPr="00DD6DC5">
        <w:rPr>
          <w:rFonts w:ascii="Times New Roman" w:hAnsi="Times New Roman"/>
          <w:color w:val="000000"/>
          <w:sz w:val="24"/>
          <w:szCs w:val="24"/>
        </w:rPr>
        <w:t>Выполняя такое задание, ученики применяют уже имеющиеся у них знания</w:t>
      </w:r>
      <w:r w:rsidR="00DD6DC5" w:rsidRPr="00DD6DC5">
        <w:rPr>
          <w:rFonts w:ascii="Times New Roman" w:hAnsi="Times New Roman"/>
          <w:color w:val="000000"/>
          <w:sz w:val="24"/>
          <w:szCs w:val="24"/>
        </w:rPr>
        <w:t>)</w:t>
      </w:r>
      <w:r w:rsidRPr="00DD6DC5">
        <w:rPr>
          <w:rFonts w:ascii="Times New Roman" w:hAnsi="Times New Roman"/>
          <w:color w:val="000000"/>
          <w:sz w:val="24"/>
          <w:szCs w:val="24"/>
        </w:rPr>
        <w:t>.</w:t>
      </w:r>
      <w:r w:rsidRPr="00195F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5F95" w:rsidRDefault="00195F9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D6DC5">
        <w:rPr>
          <w:rFonts w:ascii="Times New Roman" w:hAnsi="Times New Roman"/>
          <w:b/>
          <w:i/>
          <w:color w:val="000000"/>
          <w:sz w:val="28"/>
          <w:szCs w:val="28"/>
        </w:rPr>
        <w:t xml:space="preserve">шаг 2 </w:t>
      </w:r>
      <w:r w:rsidRPr="00195F95">
        <w:rPr>
          <w:rFonts w:ascii="Times New Roman" w:hAnsi="Times New Roman"/>
          <w:color w:val="000000"/>
          <w:sz w:val="28"/>
          <w:szCs w:val="28"/>
        </w:rPr>
        <w:t>учитель доказывает, что задание школ</w:t>
      </w:r>
      <w:r w:rsidR="00DD6DC5">
        <w:rPr>
          <w:rFonts w:ascii="Times New Roman" w:hAnsi="Times New Roman"/>
          <w:color w:val="000000"/>
          <w:sz w:val="28"/>
          <w:szCs w:val="28"/>
        </w:rPr>
        <w:t xml:space="preserve">ьниками все-таки не выполнено. </w:t>
      </w:r>
    </w:p>
    <w:p w:rsidR="00193CAE" w:rsidRPr="001E144B" w:rsidRDefault="00193CAE" w:rsidP="001E144B">
      <w:pPr>
        <w:pStyle w:val="a3"/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144B">
        <w:rPr>
          <w:rFonts w:ascii="Times New Roman" w:hAnsi="Times New Roman"/>
          <w:b/>
          <w:sz w:val="28"/>
          <w:szCs w:val="28"/>
        </w:rPr>
        <w:t>Побуждение к осознанию противоречия проблемной ситуации.</w:t>
      </w:r>
    </w:p>
    <w:p w:rsidR="00DD6DC5" w:rsidRPr="00DD6DC5" w:rsidRDefault="00193CAE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D6DC5" w:rsidRPr="00DD6DC5">
        <w:rPr>
          <w:rFonts w:ascii="Times New Roman" w:hAnsi="Times New Roman"/>
          <w:color w:val="000000"/>
          <w:sz w:val="28"/>
          <w:szCs w:val="28"/>
        </w:rPr>
        <w:t>редставляет собой отдельные вопросы учителя, стимулирующие школьников осознать заложенное в проблемной ситуации противоречие. Поскольку проблемные ситуации создаются на разных противоречиях и разными приемами, текст побуждения для каждого из шести приемов будет свой.</w:t>
      </w:r>
    </w:p>
    <w:p w:rsidR="00193CAE" w:rsidRDefault="00DD6DC5" w:rsidP="00193CAE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3CAE">
        <w:rPr>
          <w:rFonts w:ascii="Times New Roman" w:hAnsi="Times New Roman"/>
          <w:color w:val="000000"/>
          <w:sz w:val="28"/>
          <w:szCs w:val="28"/>
        </w:rPr>
        <w:t xml:space="preserve">После применения </w:t>
      </w:r>
      <w:r w:rsidRPr="00193CAE">
        <w:rPr>
          <w:rFonts w:ascii="Times New Roman" w:hAnsi="Times New Roman"/>
          <w:i/>
          <w:color w:val="000000"/>
          <w:sz w:val="28"/>
          <w:szCs w:val="28"/>
          <w:u w:val="single"/>
        </w:rPr>
        <w:t>приема 1</w:t>
      </w:r>
      <w:r w:rsidRPr="00193CAE">
        <w:rPr>
          <w:rFonts w:ascii="Times New Roman" w:hAnsi="Times New Roman"/>
          <w:color w:val="000000"/>
          <w:sz w:val="28"/>
          <w:szCs w:val="28"/>
        </w:rPr>
        <w:t xml:space="preserve"> добиться осознания противоречивости двух фактов можно репликами: </w:t>
      </w:r>
      <w:r w:rsidRPr="00193CAE">
        <w:rPr>
          <w:rFonts w:ascii="Times New Roman" w:hAnsi="Times New Roman"/>
          <w:i/>
          <w:color w:val="000000"/>
          <w:sz w:val="28"/>
          <w:szCs w:val="28"/>
        </w:rPr>
        <w:t>«Что вас удивило? Что интересного заметили? Какие факты налицо?».</w:t>
      </w:r>
      <w:r w:rsidRPr="00193C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3CAE" w:rsidRDefault="00DD6DC5" w:rsidP="00193CA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93CAE">
        <w:rPr>
          <w:rFonts w:ascii="Times New Roman" w:hAnsi="Times New Roman"/>
          <w:color w:val="000000"/>
          <w:sz w:val="28"/>
          <w:szCs w:val="28"/>
        </w:rPr>
        <w:t xml:space="preserve">Если же классу предъявлялись не факты, а противоположные научные теории или точки зрения, диалог строится иначе: </w:t>
      </w:r>
      <w:r w:rsidRPr="00193CAE">
        <w:rPr>
          <w:rFonts w:ascii="Times New Roman" w:hAnsi="Times New Roman"/>
          <w:i/>
          <w:color w:val="000000"/>
          <w:sz w:val="28"/>
          <w:szCs w:val="28"/>
        </w:rPr>
        <w:t>«Почему вы удивились? Сколько существует теорий (точек зрения)?»</w:t>
      </w:r>
      <w:r w:rsidRPr="00193C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3CAE" w:rsidRDefault="00193CAE" w:rsidP="00193CA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D6DC5" w:rsidRPr="00193CAE"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 w:rsidR="00DD6DC5" w:rsidRPr="00193CAE">
        <w:rPr>
          <w:rFonts w:ascii="Times New Roman" w:hAnsi="Times New Roman"/>
          <w:i/>
          <w:color w:val="000000"/>
          <w:sz w:val="28"/>
          <w:szCs w:val="28"/>
          <w:u w:val="single"/>
        </w:rPr>
        <w:t>приема 2</w:t>
      </w:r>
      <w:r w:rsidR="00DD6DC5" w:rsidRPr="00193CAE">
        <w:rPr>
          <w:rFonts w:ascii="Times New Roman" w:hAnsi="Times New Roman"/>
          <w:color w:val="000000"/>
          <w:sz w:val="28"/>
          <w:szCs w:val="28"/>
        </w:rPr>
        <w:t xml:space="preserve">, провоцирующего разброс мнений, уместно спросить: </w:t>
      </w:r>
      <w:r w:rsidR="00DD6DC5" w:rsidRPr="00193CAE">
        <w:rPr>
          <w:rFonts w:ascii="Times New Roman" w:hAnsi="Times New Roman"/>
          <w:i/>
          <w:color w:val="000000"/>
          <w:sz w:val="28"/>
          <w:szCs w:val="28"/>
        </w:rPr>
        <w:t>«Сколько же в нашем классе разных мнений?».</w:t>
      </w:r>
      <w:r w:rsidR="00DD6DC5" w:rsidRPr="00193C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6DC5" w:rsidRPr="00193CAE" w:rsidRDefault="00193CAE" w:rsidP="00193CAE">
      <w:pPr>
        <w:shd w:val="clear" w:color="auto" w:fill="FFFFFF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</w:t>
      </w:r>
      <w:r w:rsidR="00DD6DC5" w:rsidRPr="00193CAE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="00DD6DC5" w:rsidRPr="00193CAE">
        <w:rPr>
          <w:rFonts w:ascii="Times New Roman" w:hAnsi="Times New Roman"/>
          <w:i/>
          <w:color w:val="000000"/>
          <w:sz w:val="28"/>
          <w:szCs w:val="28"/>
          <w:u w:val="single"/>
        </w:rPr>
        <w:t>приема 3</w:t>
      </w:r>
      <w:r w:rsidR="00DD6DC5" w:rsidRPr="00193CAE">
        <w:rPr>
          <w:rFonts w:ascii="Times New Roman" w:hAnsi="Times New Roman"/>
          <w:color w:val="000000"/>
          <w:sz w:val="28"/>
          <w:szCs w:val="28"/>
        </w:rPr>
        <w:t xml:space="preserve"> научный факт и житейские представления учеников «разводятся» в их сознании репликой: «</w:t>
      </w:r>
      <w:r w:rsidR="00DD6DC5" w:rsidRPr="00193CAE">
        <w:rPr>
          <w:rFonts w:ascii="Times New Roman" w:hAnsi="Times New Roman"/>
          <w:i/>
          <w:color w:val="000000"/>
          <w:sz w:val="28"/>
          <w:szCs w:val="28"/>
        </w:rPr>
        <w:t>Вы что предполагали? А что получается на самом деле?».</w:t>
      </w:r>
    </w:p>
    <w:p w:rsidR="00193CAE" w:rsidRDefault="00DD6DC5" w:rsidP="00DD6DC5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r w:rsidRPr="00193CAE">
        <w:rPr>
          <w:i/>
          <w:sz w:val="28"/>
          <w:szCs w:val="28"/>
          <w:u w:val="single"/>
        </w:rPr>
        <w:t>приема 4</w:t>
      </w:r>
      <w:r>
        <w:rPr>
          <w:sz w:val="28"/>
          <w:szCs w:val="28"/>
        </w:rPr>
        <w:t xml:space="preserve"> осознание школьниками абсолютной невозможности выполнения задания стимулируется фразами: </w:t>
      </w:r>
      <w:r w:rsidRPr="00193CAE">
        <w:rPr>
          <w:i/>
          <w:sz w:val="28"/>
          <w:szCs w:val="28"/>
        </w:rPr>
        <w:t>«Вы смогли выполнить это задание? В чем затруднение?».</w:t>
      </w:r>
    </w:p>
    <w:p w:rsidR="00193CAE" w:rsidRDefault="00DD6DC5" w:rsidP="00DD6DC5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После </w:t>
      </w:r>
      <w:r w:rsidRPr="00193CAE">
        <w:rPr>
          <w:i/>
          <w:sz w:val="28"/>
          <w:szCs w:val="28"/>
          <w:u w:val="single"/>
        </w:rPr>
        <w:t>приема 5</w:t>
      </w:r>
      <w:r>
        <w:rPr>
          <w:sz w:val="28"/>
          <w:szCs w:val="28"/>
        </w:rPr>
        <w:t xml:space="preserve"> (задание, не сходное с предыдущими) ученики схватывают суть возникшего затруднения, если им помогают словами: </w:t>
      </w:r>
      <w:r w:rsidRPr="00193CAE">
        <w:rPr>
          <w:i/>
          <w:sz w:val="28"/>
          <w:szCs w:val="28"/>
        </w:rPr>
        <w:t xml:space="preserve">«Вы смогли выполнить задание? Почему не получается? Чем это задание не похоже на </w:t>
      </w:r>
      <w:proofErr w:type="gramStart"/>
      <w:r w:rsidRPr="00193CAE">
        <w:rPr>
          <w:i/>
          <w:sz w:val="28"/>
          <w:szCs w:val="28"/>
        </w:rPr>
        <w:t>предыдущие</w:t>
      </w:r>
      <w:proofErr w:type="gramEnd"/>
      <w:r w:rsidRPr="00193CAE">
        <w:rPr>
          <w:i/>
          <w:sz w:val="28"/>
          <w:szCs w:val="28"/>
        </w:rPr>
        <w:t>?».</w:t>
      </w:r>
      <w:r>
        <w:rPr>
          <w:sz w:val="28"/>
          <w:szCs w:val="28"/>
        </w:rPr>
        <w:t xml:space="preserve"> </w:t>
      </w:r>
    </w:p>
    <w:p w:rsidR="00DD6DC5" w:rsidRPr="00AE0BFA" w:rsidRDefault="00DD6DC5" w:rsidP="00DD6DC5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 проблемной ситуации, созданной </w:t>
      </w:r>
      <w:r w:rsidRPr="00193CAE">
        <w:rPr>
          <w:i/>
          <w:sz w:val="28"/>
          <w:szCs w:val="28"/>
          <w:u w:val="single"/>
        </w:rPr>
        <w:t>приемом 6</w:t>
      </w:r>
      <w:r>
        <w:rPr>
          <w:sz w:val="28"/>
          <w:szCs w:val="28"/>
        </w:rPr>
        <w:t xml:space="preserve">, где ученики используют старое знание, можно вывести так: </w:t>
      </w:r>
      <w:r w:rsidRPr="00193CAE">
        <w:rPr>
          <w:i/>
          <w:sz w:val="28"/>
          <w:szCs w:val="28"/>
        </w:rPr>
        <w:t>«Что вы хотели сделать? Какие знания применили? Задание выполнено?».</w:t>
      </w:r>
      <w:r w:rsidR="00193CAE">
        <w:rPr>
          <w:sz w:val="28"/>
          <w:szCs w:val="28"/>
        </w:rPr>
        <w:t xml:space="preserve"> </w:t>
      </w:r>
    </w:p>
    <w:p w:rsidR="00193CAE" w:rsidRPr="001E144B" w:rsidRDefault="00DD6DC5" w:rsidP="001E144B">
      <w:pPr>
        <w:pStyle w:val="a3"/>
        <w:numPr>
          <w:ilvl w:val="0"/>
          <w:numId w:val="10"/>
        </w:num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E144B">
        <w:rPr>
          <w:rFonts w:ascii="Times New Roman" w:hAnsi="Times New Roman"/>
          <w:b/>
          <w:color w:val="000000"/>
          <w:sz w:val="28"/>
          <w:szCs w:val="28"/>
        </w:rPr>
        <w:t>Побуждение к формулированию учебной проблемы</w:t>
      </w:r>
      <w:r w:rsidRPr="001E144B">
        <w:rPr>
          <w:rFonts w:ascii="Times New Roman" w:hAnsi="Times New Roman"/>
          <w:color w:val="000000"/>
          <w:sz w:val="28"/>
          <w:szCs w:val="28"/>
        </w:rPr>
        <w:t>.</w:t>
      </w:r>
    </w:p>
    <w:p w:rsidR="00DD6DC5" w:rsidRDefault="00DD6DC5" w:rsidP="00193CAE">
      <w:pPr>
        <w:shd w:val="clear" w:color="auto" w:fill="FFFFFF"/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r w:rsidRPr="00193CAE">
        <w:rPr>
          <w:rFonts w:ascii="Times New Roman" w:hAnsi="Times New Roman"/>
          <w:color w:val="000000"/>
          <w:sz w:val="28"/>
          <w:szCs w:val="28"/>
        </w:rPr>
        <w:t xml:space="preserve">Поскольку учебная проблема существует в двух формах, то текст побуждающего диалога представляет собой одну из двух реплик: </w:t>
      </w:r>
      <w:r w:rsidRPr="00193CAE">
        <w:rPr>
          <w:rFonts w:ascii="Times New Roman" w:hAnsi="Times New Roman"/>
          <w:i/>
          <w:color w:val="000000"/>
          <w:sz w:val="28"/>
          <w:szCs w:val="28"/>
        </w:rPr>
        <w:t xml:space="preserve">«Какова будет тема </w:t>
      </w:r>
      <w:proofErr w:type="gramStart"/>
      <w:r w:rsidRPr="00193CAE">
        <w:rPr>
          <w:rFonts w:ascii="Times New Roman" w:hAnsi="Times New Roman"/>
          <w:i/>
          <w:color w:val="000000"/>
          <w:sz w:val="28"/>
          <w:szCs w:val="28"/>
        </w:rPr>
        <w:t>урока</w:t>
      </w:r>
      <w:proofErr w:type="gramEnd"/>
      <w:r w:rsidRPr="00193CAE">
        <w:rPr>
          <w:rFonts w:ascii="Times New Roman" w:hAnsi="Times New Roman"/>
          <w:i/>
          <w:color w:val="000000"/>
          <w:sz w:val="28"/>
          <w:szCs w:val="28"/>
        </w:rPr>
        <w:t xml:space="preserve">?» </w:t>
      </w:r>
      <w:r w:rsidR="00193CAE" w:rsidRPr="00193CAE">
        <w:rPr>
          <w:rFonts w:ascii="Times New Roman" w:hAnsi="Times New Roman"/>
          <w:color w:val="000000"/>
          <w:sz w:val="28"/>
          <w:szCs w:val="28"/>
        </w:rPr>
        <w:t>или</w:t>
      </w:r>
      <w:r w:rsidR="00193CAE" w:rsidRPr="00193CAE">
        <w:rPr>
          <w:rFonts w:ascii="Times New Roman" w:hAnsi="Times New Roman"/>
          <w:i/>
          <w:color w:val="000000"/>
          <w:sz w:val="28"/>
          <w:szCs w:val="28"/>
        </w:rPr>
        <w:t xml:space="preserve"> «</w:t>
      </w:r>
      <w:proofErr w:type="gramStart"/>
      <w:r w:rsidR="00193CAE" w:rsidRPr="00193CAE">
        <w:rPr>
          <w:rFonts w:ascii="Times New Roman" w:hAnsi="Times New Roman"/>
          <w:i/>
          <w:color w:val="000000"/>
          <w:sz w:val="28"/>
          <w:szCs w:val="28"/>
        </w:rPr>
        <w:t>Какой</w:t>
      </w:r>
      <w:proofErr w:type="gramEnd"/>
      <w:r w:rsidR="00193CAE" w:rsidRPr="00193CAE">
        <w:rPr>
          <w:rFonts w:ascii="Times New Roman" w:hAnsi="Times New Roman"/>
          <w:i/>
          <w:color w:val="000000"/>
          <w:sz w:val="28"/>
          <w:szCs w:val="28"/>
        </w:rPr>
        <w:t xml:space="preserve"> возникает вопрос?». </w:t>
      </w:r>
    </w:p>
    <w:p w:rsidR="00193CAE" w:rsidRPr="00193CAE" w:rsidRDefault="00193CAE" w:rsidP="001E144B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93CAE">
        <w:rPr>
          <w:rFonts w:ascii="Times New Roman" w:hAnsi="Times New Roman"/>
          <w:b/>
          <w:sz w:val="28"/>
          <w:szCs w:val="28"/>
        </w:rPr>
        <w:t>ринятие предполагаемых учениками формулировок учебной проблемы.</w:t>
      </w:r>
    </w:p>
    <w:p w:rsidR="00DD6DC5" w:rsidRPr="00AE0BFA" w:rsidRDefault="00DD6DC5" w:rsidP="00DD6DC5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193CAE">
        <w:rPr>
          <w:rFonts w:ascii="Times New Roman" w:hAnsi="Times New Roman"/>
          <w:color w:val="000000"/>
          <w:sz w:val="28"/>
          <w:szCs w:val="28"/>
        </w:rPr>
        <w:t xml:space="preserve"> При побуждающем диалоге возможно появление неточных и даже совершенно ошибочных ученических формулировок учебной проблемы. Недопустимо реагировать на них отрицательной оценкой («нет», «неправильно»). </w:t>
      </w:r>
      <w:r w:rsidR="00F84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CAE">
        <w:rPr>
          <w:rFonts w:ascii="Times New Roman" w:hAnsi="Times New Roman"/>
          <w:color w:val="000000"/>
          <w:sz w:val="28"/>
          <w:szCs w:val="28"/>
        </w:rPr>
        <w:t xml:space="preserve">На неожиданную формулировку учебной проблемы лучше откликнуться следующим образом. Сначала – поддерживающий кивок головой и слово «так». </w:t>
      </w:r>
      <w:proofErr w:type="gramStart"/>
      <w:r w:rsidRPr="00193CAE">
        <w:rPr>
          <w:rFonts w:ascii="Times New Roman" w:hAnsi="Times New Roman"/>
          <w:color w:val="000000"/>
          <w:sz w:val="28"/>
          <w:szCs w:val="28"/>
        </w:rPr>
        <w:t>Подобная реакция не означает согласия с говорящим, а лишь показывает, что мысль ученика услышана и принята к сведению.</w:t>
      </w:r>
      <w:proofErr w:type="gramEnd"/>
      <w:r w:rsidRPr="00193CAE">
        <w:rPr>
          <w:rFonts w:ascii="Times New Roman" w:hAnsi="Times New Roman"/>
          <w:color w:val="000000"/>
          <w:sz w:val="28"/>
          <w:szCs w:val="28"/>
        </w:rPr>
        <w:t xml:space="preserve"> Затем следует побудить учеников к </w:t>
      </w:r>
      <w:proofErr w:type="spellStart"/>
      <w:r w:rsidRPr="00193CAE">
        <w:rPr>
          <w:rFonts w:ascii="Times New Roman" w:hAnsi="Times New Roman"/>
          <w:color w:val="000000"/>
          <w:sz w:val="28"/>
          <w:szCs w:val="28"/>
        </w:rPr>
        <w:t>переформулированию</w:t>
      </w:r>
      <w:proofErr w:type="spellEnd"/>
      <w:r w:rsidRPr="00193CAE">
        <w:rPr>
          <w:rFonts w:ascii="Times New Roman" w:hAnsi="Times New Roman"/>
          <w:color w:val="000000"/>
          <w:sz w:val="28"/>
          <w:szCs w:val="28"/>
        </w:rPr>
        <w:t xml:space="preserve"> учебной проблемы репликами: «</w:t>
      </w:r>
      <w:r w:rsidRPr="00F84907">
        <w:rPr>
          <w:rFonts w:ascii="Times New Roman" w:hAnsi="Times New Roman"/>
          <w:i/>
          <w:color w:val="000000"/>
          <w:sz w:val="28"/>
          <w:szCs w:val="28"/>
        </w:rPr>
        <w:t>Кто ещё хочет сказать? Кто думает иначе? Кто может выразить мысль точнее?»</w:t>
      </w:r>
      <w:r w:rsidRPr="00F84907">
        <w:rPr>
          <w:i/>
          <w:color w:val="000000"/>
          <w:sz w:val="28"/>
          <w:szCs w:val="28"/>
        </w:rPr>
        <w:t>.</w:t>
      </w:r>
      <w:r w:rsidR="00F84907">
        <w:rPr>
          <w:color w:val="000000"/>
          <w:sz w:val="28"/>
          <w:szCs w:val="28"/>
        </w:rPr>
        <w:t xml:space="preserve"> </w:t>
      </w:r>
    </w:p>
    <w:p w:rsidR="00DD6DC5" w:rsidRDefault="00DD6DC5" w:rsidP="00DD6DC5">
      <w:pPr>
        <w:shd w:val="clear" w:color="auto" w:fill="FFFFFF"/>
        <w:ind w:firstLine="72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84907">
        <w:rPr>
          <w:rFonts w:ascii="Times New Roman" w:hAnsi="Times New Roman"/>
          <w:color w:val="000000"/>
          <w:sz w:val="28"/>
          <w:szCs w:val="28"/>
        </w:rPr>
        <w:t>Сказанное выше можно резюми</w:t>
      </w:r>
      <w:r w:rsidR="00747744">
        <w:rPr>
          <w:rFonts w:ascii="Times New Roman" w:hAnsi="Times New Roman"/>
          <w:color w:val="000000"/>
          <w:sz w:val="28"/>
          <w:szCs w:val="28"/>
        </w:rPr>
        <w:t>ровать в виде таблицы</w:t>
      </w:r>
      <w:proofErr w:type="gramStart"/>
      <w:r w:rsidR="001E144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747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7744" w:rsidRPr="001E144B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proofErr w:type="gramStart"/>
      <w:r w:rsidR="00747744" w:rsidRPr="001E144B">
        <w:rPr>
          <w:rFonts w:ascii="Times New Roman" w:hAnsi="Times New Roman"/>
          <w:b/>
          <w:i/>
          <w:color w:val="000000"/>
          <w:sz w:val="28"/>
          <w:szCs w:val="28"/>
        </w:rPr>
        <w:t>т</w:t>
      </w:r>
      <w:proofErr w:type="gramEnd"/>
      <w:r w:rsidR="00747744" w:rsidRPr="001E144B">
        <w:rPr>
          <w:rFonts w:ascii="Times New Roman" w:hAnsi="Times New Roman"/>
          <w:b/>
          <w:i/>
          <w:color w:val="000000"/>
          <w:sz w:val="28"/>
          <w:szCs w:val="28"/>
        </w:rPr>
        <w:t>аблица 1</w:t>
      </w:r>
      <w:r w:rsidRPr="001E144B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DC1DBB" w:rsidRPr="001E144B" w:rsidRDefault="00DC1DBB" w:rsidP="00DD6DC5">
      <w:pPr>
        <w:shd w:val="clear" w:color="auto" w:fill="FFFFFF"/>
        <w:ind w:firstLine="7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Приведем несколько примеров использования приемов.</w:t>
      </w:r>
    </w:p>
    <w:p w:rsidR="00450A55" w:rsidRDefault="00450A55" w:rsidP="00450A55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4506A">
        <w:rPr>
          <w:rFonts w:ascii="Times New Roman" w:hAnsi="Times New Roman"/>
          <w:b/>
          <w:color w:val="000000"/>
          <w:sz w:val="24"/>
          <w:szCs w:val="24"/>
        </w:rPr>
        <w:t>Пример</w:t>
      </w:r>
      <w:r w:rsidRPr="00D450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506A">
        <w:rPr>
          <w:rFonts w:ascii="Times New Roman" w:hAnsi="Times New Roman"/>
          <w:i/>
          <w:color w:val="000000"/>
          <w:sz w:val="24"/>
          <w:szCs w:val="24"/>
          <w:u w:val="single"/>
        </w:rPr>
        <w:t>приема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2</w:t>
      </w:r>
      <w:r w:rsidRPr="00D4506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.</w:t>
      </w:r>
      <w:r w:rsidRPr="00D4506A">
        <w:rPr>
          <w:rFonts w:ascii="Times New Roman" w:hAnsi="Times New Roman"/>
          <w:color w:val="000000"/>
          <w:sz w:val="24"/>
          <w:szCs w:val="24"/>
        </w:rPr>
        <w:t>Урок алгебры в 7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D4506A">
        <w:rPr>
          <w:rFonts w:ascii="Times New Roman" w:hAnsi="Times New Roman"/>
          <w:color w:val="000000"/>
          <w:sz w:val="24"/>
          <w:szCs w:val="24"/>
        </w:rPr>
        <w:t>м классе по теме «Свойства степени с натуральным показателем».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450A55" w:rsidTr="00450A55">
        <w:tc>
          <w:tcPr>
            <w:tcW w:w="4785" w:type="dxa"/>
            <w:shd w:val="clear" w:color="auto" w:fill="D9D9D9" w:themeFill="background1" w:themeFillShade="D9"/>
          </w:tcPr>
          <w:p w:rsidR="00450A55" w:rsidRPr="005531AC" w:rsidRDefault="00450A55" w:rsidP="00037AB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531AC">
              <w:rPr>
                <w:rFonts w:ascii="Times New Roman" w:hAnsi="Times New Roman"/>
                <w:color w:val="000000"/>
                <w:sz w:val="24"/>
                <w:szCs w:val="24"/>
              </w:rPr>
              <w:t>читель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450A55" w:rsidRPr="005531AC" w:rsidRDefault="00450A55" w:rsidP="00037AB0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531AC">
              <w:rPr>
                <w:rFonts w:ascii="Times New Roman" w:hAnsi="Times New Roman"/>
                <w:color w:val="000000"/>
                <w:sz w:val="24"/>
                <w:szCs w:val="24"/>
              </w:rPr>
              <w:t>ченик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450A55" w:rsidRPr="005531AC" w:rsidTr="00037AB0">
        <w:trPr>
          <w:trHeight w:val="2116"/>
        </w:trPr>
        <w:tc>
          <w:tcPr>
            <w:tcW w:w="4785" w:type="dxa"/>
          </w:tcPr>
          <w:p w:rsidR="00450A55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Посмотрите на примеры  на доске. </w:t>
            </w:r>
          </w:p>
          <w:p w:rsidR="00450A55" w:rsidRPr="00787C5D" w:rsidRDefault="00787C5D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(вопрос по новому материалу)</w:t>
            </w:r>
          </w:p>
          <w:p w:rsidR="00450A55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1AC">
              <w:rPr>
                <w:rFonts w:ascii="Times New Roman" w:hAnsi="Times New Roman"/>
                <w:color w:val="000000"/>
                <w:sz w:val="24"/>
                <w:szCs w:val="24"/>
              </w:rPr>
              <w:t>– Как вы думаете, какие действия можно выполнять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31AC">
              <w:rPr>
                <w:rFonts w:ascii="Times New Roman" w:hAnsi="Times New Roman"/>
                <w:color w:val="000000"/>
                <w:sz w:val="24"/>
                <w:szCs w:val="24"/>
              </w:rPr>
              <w:t>со степенями?</w:t>
            </w:r>
          </w:p>
          <w:p w:rsidR="00450A55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A55" w:rsidRPr="005531AC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A55" w:rsidRPr="00787C5D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Вопрос  задан</w:t>
            </w:r>
            <w:r w:rsidRPr="00553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один, и ответ должен быть один, а сколько вы высказали мнений?</w:t>
            </w:r>
            <w:r w:rsid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7C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(вопрос к побуждению)</w:t>
            </w:r>
          </w:p>
          <w:p w:rsidR="00450A55" w:rsidRPr="00787C5D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31AC">
              <w:rPr>
                <w:rFonts w:ascii="Times New Roman" w:hAnsi="Times New Roman"/>
                <w:color w:val="000000"/>
                <w:sz w:val="24"/>
                <w:szCs w:val="24"/>
              </w:rPr>
              <w:t>– Так чего мы еще не знаем, какой возникает вопрос?</w:t>
            </w:r>
            <w:r w:rsid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7C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(побуждение к проблеме)</w:t>
            </w:r>
          </w:p>
          <w:p w:rsidR="00450A55" w:rsidRPr="00787C5D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Фиксирует вопрос на доске.</w:t>
            </w:r>
          </w:p>
        </w:tc>
        <w:tc>
          <w:tcPr>
            <w:tcW w:w="4786" w:type="dxa"/>
          </w:tcPr>
          <w:p w:rsidR="00450A55" w:rsidRPr="00787C5D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Видят примеры: а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а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proofErr w:type="gramStart"/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• а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 (а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50A55" w:rsidRPr="00787C5D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– а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proofErr w:type="gramStart"/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а</w:t>
            </w:r>
            <w:r w:rsidRPr="00787C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450A55" w:rsidRPr="00787C5D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– Все, возможно.</w:t>
            </w:r>
          </w:p>
          <w:p w:rsidR="00450A55" w:rsidRPr="00787C5D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– Только умножение и деление.</w:t>
            </w:r>
          </w:p>
          <w:p w:rsidR="00450A55" w:rsidRPr="00787C5D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– Только возведение в степень.</w:t>
            </w:r>
          </w:p>
          <w:p w:rsidR="00450A55" w:rsidRPr="00787C5D" w:rsidRDefault="00450A55" w:rsidP="00037AB0">
            <w:pPr>
              <w:shd w:val="clear" w:color="auto" w:fill="FFFFFF"/>
              <w:ind w:firstLine="72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(Проблемная ситуация.)</w:t>
            </w:r>
          </w:p>
          <w:p w:rsidR="00450A55" w:rsidRPr="00787C5D" w:rsidRDefault="00450A55" w:rsidP="00037AB0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– Много разных мнений.</w:t>
            </w:r>
          </w:p>
          <w:p w:rsidR="00450A55" w:rsidRPr="00787C5D" w:rsidRDefault="00450A55" w:rsidP="00037AB0">
            <w:pPr>
              <w:shd w:val="clear" w:color="auto" w:fill="FFFFFF"/>
              <w:ind w:firstLine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87C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Осознание противоречия.)</w:t>
            </w:r>
          </w:p>
          <w:p w:rsidR="00787C5D" w:rsidRDefault="00787C5D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A55" w:rsidRPr="00787C5D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7C5D">
              <w:rPr>
                <w:rFonts w:ascii="Times New Roman" w:hAnsi="Times New Roman"/>
                <w:color w:val="000000"/>
                <w:sz w:val="24"/>
                <w:szCs w:val="24"/>
              </w:rPr>
              <w:t>– Какие же действия можно выполнять со степенями</w:t>
            </w:r>
            <w:proofErr w:type="gramStart"/>
            <w:r w:rsidRPr="00787C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?(</w:t>
            </w:r>
            <w:proofErr w:type="gramEnd"/>
            <w:r w:rsidRPr="00787C5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Вопрос.)</w:t>
            </w:r>
          </w:p>
          <w:p w:rsidR="00450A55" w:rsidRPr="005531AC" w:rsidRDefault="00450A55" w:rsidP="00037AB0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6DC5" w:rsidRDefault="00DD6DC5" w:rsidP="00DD6DC5">
      <w:pPr>
        <w:shd w:val="clear" w:color="auto" w:fill="FFFFFF"/>
        <w:ind w:firstLine="720"/>
        <w:jc w:val="center"/>
        <w:rPr>
          <w:b/>
          <w:i/>
          <w:color w:val="000000"/>
          <w:sz w:val="28"/>
          <w:szCs w:val="28"/>
        </w:rPr>
      </w:pPr>
    </w:p>
    <w:p w:rsidR="009A01D0" w:rsidRDefault="0053178B" w:rsidP="009A01D0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Пример </w:t>
      </w:r>
      <w:r w:rsidRPr="0053178B">
        <w:rPr>
          <w:rFonts w:ascii="Times New Roman" w:hAnsi="Times New Roman"/>
          <w:i/>
          <w:color w:val="000000"/>
          <w:sz w:val="24"/>
          <w:szCs w:val="24"/>
          <w:u w:val="single"/>
        </w:rPr>
        <w:t>приема</w:t>
      </w:r>
      <w:r w:rsidR="009A01D0" w:rsidRPr="0053178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53178B">
        <w:rPr>
          <w:rFonts w:ascii="Times New Roman" w:hAnsi="Times New Roman"/>
          <w:i/>
          <w:color w:val="000000"/>
          <w:sz w:val="24"/>
          <w:szCs w:val="24"/>
          <w:u w:val="single"/>
        </w:rPr>
        <w:t>3</w:t>
      </w:r>
      <w:r w:rsidR="009A01D0" w:rsidRPr="0053178B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="009A01D0" w:rsidRPr="0053178B">
        <w:rPr>
          <w:rFonts w:ascii="Times New Roman" w:hAnsi="Times New Roman"/>
          <w:color w:val="000000"/>
          <w:sz w:val="24"/>
          <w:szCs w:val="24"/>
        </w:rPr>
        <w:t xml:space="preserve"> Урок математики в 6-м классе по теме «Задачи на проценты»</w:t>
      </w:r>
    </w:p>
    <w:p w:rsidR="0053178B" w:rsidRPr="00747744" w:rsidRDefault="0053178B" w:rsidP="009A01D0">
      <w:pPr>
        <w:shd w:val="clear" w:color="auto" w:fill="FFFFFF"/>
        <w:ind w:firstLine="720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245"/>
      </w:tblGrid>
      <w:tr w:rsidR="009A01D0" w:rsidRPr="0053178B" w:rsidTr="00450A55">
        <w:tc>
          <w:tcPr>
            <w:tcW w:w="4253" w:type="dxa"/>
            <w:shd w:val="clear" w:color="auto" w:fill="D9D9D9"/>
          </w:tcPr>
          <w:p w:rsidR="009A01D0" w:rsidRPr="0053178B" w:rsidRDefault="009A01D0" w:rsidP="00450A55">
            <w:pPr>
              <w:pStyle w:val="a6"/>
              <w:shd w:val="clear" w:color="auto" w:fill="auto"/>
              <w:tabs>
                <w:tab w:val="center" w:pos="2378"/>
              </w:tabs>
              <w:ind w:right="0" w:firstLine="720"/>
              <w:jc w:val="center"/>
              <w:rPr>
                <w:sz w:val="24"/>
                <w:szCs w:val="24"/>
              </w:rPr>
            </w:pPr>
            <w:r w:rsidRPr="0053178B">
              <w:rPr>
                <w:sz w:val="24"/>
                <w:szCs w:val="24"/>
              </w:rPr>
              <w:t>Учитель</w:t>
            </w:r>
          </w:p>
        </w:tc>
        <w:tc>
          <w:tcPr>
            <w:tcW w:w="5245" w:type="dxa"/>
            <w:shd w:val="clear" w:color="auto" w:fill="D9D9D9"/>
          </w:tcPr>
          <w:p w:rsidR="009A01D0" w:rsidRPr="0053178B" w:rsidRDefault="009A01D0" w:rsidP="00450A55">
            <w:pPr>
              <w:pStyle w:val="a6"/>
              <w:shd w:val="clear" w:color="auto" w:fill="auto"/>
              <w:ind w:right="0" w:firstLine="720"/>
              <w:jc w:val="center"/>
              <w:rPr>
                <w:sz w:val="24"/>
                <w:szCs w:val="24"/>
              </w:rPr>
            </w:pPr>
            <w:r w:rsidRPr="0053178B">
              <w:rPr>
                <w:sz w:val="24"/>
                <w:szCs w:val="24"/>
              </w:rPr>
              <w:t>Ученики</w:t>
            </w:r>
          </w:p>
        </w:tc>
      </w:tr>
      <w:tr w:rsidR="009A01D0" w:rsidRPr="0053178B" w:rsidTr="0053178B">
        <w:tc>
          <w:tcPr>
            <w:tcW w:w="4253" w:type="dxa"/>
          </w:tcPr>
          <w:p w:rsidR="00787C5D" w:rsidRPr="00787C5D" w:rsidRDefault="009A01D0" w:rsidP="00787C5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02"/>
              </w:tabs>
              <w:ind w:left="0"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Предположим, что сначала цена товара была равна </w:t>
            </w:r>
            <w:proofErr w:type="gramStart"/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proofErr w:type="gramEnd"/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Затем цена повысилась на 10%, а в новом году снизилась на 10%. Изменилась ли первоначальная цена товара? </w:t>
            </w:r>
            <w:r w:rsidRPr="0053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(Вопрос на ошибку)</w:t>
            </w:r>
          </w:p>
          <w:p w:rsidR="009A01D0" w:rsidRPr="0053178B" w:rsidRDefault="009A01D0" w:rsidP="00450A5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02"/>
              </w:tabs>
              <w:ind w:left="0"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>Давайте посчитаем. Цена товара была 100 руб. После повышения на 10% цена стала 110 руб. А после понижения на 10% стала 99 руб. (</w:t>
            </w:r>
            <w:r w:rsidRPr="0053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предъявление научного факта).</w:t>
            </w:r>
          </w:p>
          <w:p w:rsidR="009A01D0" w:rsidRPr="0053178B" w:rsidRDefault="009A01D0" w:rsidP="00450A5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02"/>
              </w:tabs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>Итак, что вы сказали сначала?</w:t>
            </w:r>
          </w:p>
          <w:p w:rsidR="009A01D0" w:rsidRPr="0053178B" w:rsidRDefault="009A01D0" w:rsidP="00450A5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02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что оказывается на самом деле? </w:t>
            </w:r>
            <w:r w:rsidRPr="0053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(Побуждение к осознанию противоречия.)</w:t>
            </w:r>
          </w:p>
          <w:p w:rsidR="009A01D0" w:rsidRPr="0053178B" w:rsidRDefault="009A01D0" w:rsidP="00450A55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Какой же сегодня будет тема урока? </w:t>
            </w:r>
            <w:r w:rsidRPr="0053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(Побуждение к формулированию проблемы.)</w:t>
            </w:r>
          </w:p>
        </w:tc>
        <w:tc>
          <w:tcPr>
            <w:tcW w:w="5245" w:type="dxa"/>
          </w:tcPr>
          <w:p w:rsidR="009A01D0" w:rsidRPr="00787C5D" w:rsidRDefault="009A01D0" w:rsidP="00450A55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товара не изменилась </w:t>
            </w:r>
            <w:r w:rsidRPr="0053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(житейское представление).</w:t>
            </w:r>
          </w:p>
          <w:p w:rsidR="00787C5D" w:rsidRPr="00787C5D" w:rsidRDefault="00787C5D" w:rsidP="00787C5D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53178B" w:rsidRDefault="009A01D0" w:rsidP="00450A5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53178B" w:rsidRDefault="009A01D0" w:rsidP="00450A5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53178B" w:rsidRDefault="009A01D0" w:rsidP="00450A55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01D0" w:rsidRPr="0053178B" w:rsidRDefault="009A01D0" w:rsidP="00450A55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Испытывают удивление </w:t>
            </w:r>
            <w:r w:rsidRPr="0053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(возникновение проблемной ситуации).</w:t>
            </w:r>
          </w:p>
          <w:p w:rsidR="009A01D0" w:rsidRPr="0053178B" w:rsidRDefault="009A01D0" w:rsidP="00450A55">
            <w:pPr>
              <w:shd w:val="clear" w:color="auto" w:fill="FFFFFF"/>
              <w:tabs>
                <w:tab w:val="left" w:pos="310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01D0" w:rsidRPr="0053178B" w:rsidRDefault="009A01D0" w:rsidP="00450A55">
            <w:pPr>
              <w:shd w:val="clear" w:color="auto" w:fill="FFFFFF"/>
              <w:tabs>
                <w:tab w:val="left" w:pos="310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01D0" w:rsidRPr="0053178B" w:rsidRDefault="009A01D0" w:rsidP="00450A55">
            <w:pPr>
              <w:shd w:val="clear" w:color="auto" w:fill="FFFFFF"/>
              <w:tabs>
                <w:tab w:val="left" w:pos="310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01D0" w:rsidRPr="0053178B" w:rsidRDefault="009A01D0" w:rsidP="00450A5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0"/>
              </w:tabs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>Что цена не изменится.</w:t>
            </w:r>
          </w:p>
          <w:p w:rsidR="009A01D0" w:rsidRPr="0053178B" w:rsidRDefault="009A01D0" w:rsidP="00450A5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0"/>
              </w:tabs>
              <w:ind w:left="0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уменьшилась </w:t>
            </w:r>
            <w:r w:rsidRPr="0053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(осознание противоречия).</w:t>
            </w:r>
          </w:p>
          <w:p w:rsidR="009A01D0" w:rsidRPr="0053178B" w:rsidRDefault="009A01D0" w:rsidP="00450A5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1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проценты </w:t>
            </w:r>
            <w:r w:rsidRPr="0053178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(учебная проблема как тема урока).</w:t>
            </w:r>
          </w:p>
        </w:tc>
      </w:tr>
    </w:tbl>
    <w:p w:rsidR="00AC38DB" w:rsidRDefault="00AC38DB" w:rsidP="000F6655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F6655" w:rsidRDefault="000F6655" w:rsidP="000F6655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Пример </w:t>
      </w:r>
      <w:r w:rsidRPr="0053178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приема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4</w:t>
      </w:r>
      <w:r w:rsidRPr="0053178B">
        <w:rPr>
          <w:rFonts w:ascii="Times New Roman" w:hAnsi="Times New Roman"/>
          <w:i/>
          <w:color w:val="000000"/>
          <w:sz w:val="24"/>
          <w:szCs w:val="24"/>
          <w:u w:val="single"/>
        </w:rPr>
        <w:t>.</w:t>
      </w:r>
      <w:r w:rsidRPr="0053178B">
        <w:rPr>
          <w:rFonts w:ascii="Times New Roman" w:hAnsi="Times New Roman"/>
          <w:color w:val="000000"/>
          <w:sz w:val="24"/>
          <w:szCs w:val="24"/>
        </w:rPr>
        <w:t xml:space="preserve"> Урок математики в </w:t>
      </w:r>
      <w:r>
        <w:rPr>
          <w:rFonts w:ascii="Times New Roman" w:hAnsi="Times New Roman"/>
          <w:color w:val="000000"/>
          <w:sz w:val="24"/>
          <w:szCs w:val="24"/>
        </w:rPr>
        <w:t>5-м классе по теме «Умножение десятичных дробей</w:t>
      </w:r>
      <w:r w:rsidRPr="0053178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F6655" w:rsidTr="000F6655">
        <w:tc>
          <w:tcPr>
            <w:tcW w:w="4785" w:type="dxa"/>
            <w:shd w:val="clear" w:color="auto" w:fill="D9D9D9" w:themeFill="background1" w:themeFillShade="D9"/>
          </w:tcPr>
          <w:p w:rsidR="000F6655" w:rsidRPr="0053178B" w:rsidRDefault="000F6655" w:rsidP="00037AB0">
            <w:pPr>
              <w:pStyle w:val="a6"/>
              <w:shd w:val="clear" w:color="auto" w:fill="auto"/>
              <w:tabs>
                <w:tab w:val="center" w:pos="2378"/>
              </w:tabs>
              <w:ind w:right="0" w:firstLine="720"/>
              <w:jc w:val="center"/>
              <w:rPr>
                <w:sz w:val="24"/>
                <w:szCs w:val="24"/>
              </w:rPr>
            </w:pPr>
            <w:r w:rsidRPr="0053178B">
              <w:rPr>
                <w:sz w:val="24"/>
                <w:szCs w:val="24"/>
              </w:rPr>
              <w:t>Учитель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0F6655" w:rsidRPr="0053178B" w:rsidRDefault="000F6655" w:rsidP="00037AB0">
            <w:pPr>
              <w:pStyle w:val="a6"/>
              <w:shd w:val="clear" w:color="auto" w:fill="auto"/>
              <w:ind w:right="0" w:firstLine="720"/>
              <w:jc w:val="center"/>
              <w:rPr>
                <w:sz w:val="24"/>
                <w:szCs w:val="24"/>
              </w:rPr>
            </w:pPr>
            <w:r w:rsidRPr="0053178B">
              <w:rPr>
                <w:sz w:val="24"/>
                <w:szCs w:val="24"/>
              </w:rPr>
              <w:t>Ученики</w:t>
            </w:r>
          </w:p>
        </w:tc>
      </w:tr>
      <w:tr w:rsidR="000F6655" w:rsidTr="000F6655">
        <w:tc>
          <w:tcPr>
            <w:tcW w:w="4785" w:type="dxa"/>
          </w:tcPr>
          <w:p w:rsidR="000F6655" w:rsidRPr="00AC38DB" w:rsidRDefault="00E61081" w:rsidP="00E61081">
            <w:pPr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Найдите площадь прямоугольника со сторонами 1,5см и </w:t>
            </w:r>
            <w:r w:rsidR="00AC38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см. Работайте в тетради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38D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AC38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задание на известный материал)</w:t>
            </w:r>
          </w:p>
          <w:p w:rsidR="00E61081" w:rsidRDefault="00E61081" w:rsidP="00AC38D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черновиках найдите площадь прямоугольника со сторонами 1,5см и </w:t>
            </w:r>
            <w:r w:rsidR="00AC38DB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3с</w:t>
            </w:r>
            <w:r w:rsidR="00AC38D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Start"/>
            <w:r w:rsidR="00AC38DB" w:rsidRPr="00AC38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.(</w:t>
            </w:r>
            <w:proofErr w:type="gramEnd"/>
            <w:r w:rsidR="00AC38DB" w:rsidRPr="00AC38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задание на новый материал)</w:t>
            </w:r>
          </w:p>
          <w:p w:rsidR="00AC38DB" w:rsidRDefault="00AC38DB" w:rsidP="00AC38D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Смогли выполнить задание?</w:t>
            </w:r>
          </w:p>
          <w:p w:rsidR="00AC38DB" w:rsidRDefault="00AC38DB" w:rsidP="00AC38D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 чем затруднение?</w:t>
            </w:r>
          </w:p>
          <w:p w:rsidR="00AC38DB" w:rsidRDefault="00AC38DB" w:rsidP="00AC38DB">
            <w:pPr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-Чем это задание не похоже на предыдущее? (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побуждение к осознанию проблемы)</w:t>
            </w:r>
          </w:p>
          <w:p w:rsidR="00AC38DB" w:rsidRDefault="00AC38DB" w:rsidP="00AC38DB">
            <w:pPr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38DB">
              <w:rPr>
                <w:rFonts w:ascii="Times New Roman" w:hAnsi="Times New Roman"/>
                <w:color w:val="000000"/>
                <w:sz w:val="24"/>
                <w:szCs w:val="24"/>
              </w:rPr>
              <w:t>-Какова сегодня тема урока?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38D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(побуждение к проблеме)</w:t>
            </w:r>
          </w:p>
          <w:p w:rsidR="003D202D" w:rsidRPr="003D202D" w:rsidRDefault="003D202D" w:rsidP="00AC38D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02D">
              <w:rPr>
                <w:rFonts w:ascii="Times New Roman" w:hAnsi="Times New Roman"/>
                <w:color w:val="000000"/>
                <w:sz w:val="24"/>
                <w:szCs w:val="24"/>
              </w:rPr>
              <w:t>Фиксирует тему на доске.</w:t>
            </w:r>
          </w:p>
        </w:tc>
        <w:tc>
          <w:tcPr>
            <w:tcW w:w="4786" w:type="dxa"/>
          </w:tcPr>
          <w:p w:rsidR="000F6655" w:rsidRDefault="00E61081" w:rsidP="000F665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 выполняется задание.</w:t>
            </w:r>
          </w:p>
          <w:p w:rsidR="00AC38DB" w:rsidRDefault="00AC38DB" w:rsidP="000F665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8DB" w:rsidRDefault="00AC38DB" w:rsidP="000F6655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38DB" w:rsidRDefault="00AC38DB" w:rsidP="00AC38DB">
            <w:pPr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Испытывают затруднение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роблемная ситуация.)</w:t>
            </w:r>
          </w:p>
          <w:p w:rsidR="00AC38DB" w:rsidRDefault="00AC38DB" w:rsidP="00AC38DB">
            <w:pPr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C38DB" w:rsidRDefault="00AC38DB" w:rsidP="00AC38D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-Нет, не смогли.</w:t>
            </w:r>
          </w:p>
          <w:p w:rsidR="00AC38DB" w:rsidRDefault="00AC38DB" w:rsidP="00AC38D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-Это новое умножение.</w:t>
            </w:r>
          </w:p>
          <w:p w:rsidR="00AC38DB" w:rsidRDefault="00AC38DB" w:rsidP="003D202D">
            <w:pPr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Надо умножить десятичную дробь на десятичную, а мы такого еще не решали.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D202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Осознание проблемы)</w:t>
            </w:r>
          </w:p>
          <w:p w:rsidR="003D202D" w:rsidRPr="003D202D" w:rsidRDefault="003D202D" w:rsidP="003D202D">
            <w:pPr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3D202D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десятичных дробей</w:t>
            </w:r>
            <w:proofErr w:type="gramStart"/>
            <w:r w:rsidRPr="003D202D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тема)</w:t>
            </w:r>
          </w:p>
        </w:tc>
      </w:tr>
    </w:tbl>
    <w:p w:rsidR="000F6655" w:rsidRDefault="00DC1DBB" w:rsidP="000F6655">
      <w:pPr>
        <w:shd w:val="clear" w:color="auto" w:fill="FFFFFF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DC1DBB">
        <w:rPr>
          <w:rFonts w:ascii="Times New Roman" w:hAnsi="Times New Roman"/>
          <w:color w:val="FF0000"/>
          <w:sz w:val="24"/>
          <w:szCs w:val="24"/>
        </w:rPr>
        <w:t>Работа в группах</w:t>
      </w:r>
      <w:proofErr w:type="gramStart"/>
      <w:r w:rsidRPr="00DC1DBB">
        <w:rPr>
          <w:rFonts w:ascii="Times New Roman" w:hAnsi="Times New Roman"/>
          <w:color w:val="FF0000"/>
          <w:sz w:val="24"/>
          <w:szCs w:val="24"/>
        </w:rPr>
        <w:t xml:space="preserve"> .</w:t>
      </w:r>
      <w:proofErr w:type="gramEnd"/>
      <w:r w:rsidRPr="00DC1DBB">
        <w:rPr>
          <w:rFonts w:ascii="Times New Roman" w:hAnsi="Times New Roman"/>
          <w:color w:val="FF0000"/>
          <w:sz w:val="24"/>
          <w:szCs w:val="24"/>
        </w:rPr>
        <w:t>(Привести примеры использования приемов 1,5,6)</w:t>
      </w:r>
    </w:p>
    <w:p w:rsidR="00DC1DBB" w:rsidRPr="00DC1DBB" w:rsidRDefault="00DC1DBB" w:rsidP="000F6655">
      <w:pPr>
        <w:shd w:val="clear" w:color="auto" w:fill="FFFFFF"/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DD6DC5" w:rsidRPr="00747744" w:rsidRDefault="00DD6DC5" w:rsidP="00747744">
      <w:pPr>
        <w:pStyle w:val="a3"/>
        <w:numPr>
          <w:ilvl w:val="0"/>
          <w:numId w:val="9"/>
        </w:numPr>
        <w:shd w:val="clear" w:color="auto" w:fill="FFFFFF"/>
        <w:jc w:val="left"/>
        <w:rPr>
          <w:rFonts w:ascii="Times New Roman" w:hAnsi="Times New Roman"/>
          <w:b/>
          <w:color w:val="00B050"/>
          <w:sz w:val="28"/>
          <w:szCs w:val="28"/>
        </w:rPr>
      </w:pPr>
      <w:r w:rsidRPr="00747744">
        <w:rPr>
          <w:rFonts w:ascii="Times New Roman" w:hAnsi="Times New Roman"/>
          <w:b/>
          <w:color w:val="00B050"/>
          <w:sz w:val="28"/>
          <w:szCs w:val="28"/>
        </w:rPr>
        <w:t>Подводящий к теме диалог</w:t>
      </w:r>
      <w:r w:rsidR="00747744" w:rsidRPr="00747744">
        <w:rPr>
          <w:rFonts w:ascii="Times New Roman" w:hAnsi="Times New Roman"/>
          <w:b/>
          <w:color w:val="00B050"/>
          <w:sz w:val="28"/>
          <w:szCs w:val="28"/>
        </w:rPr>
        <w:t>.</w:t>
      </w:r>
    </w:p>
    <w:p w:rsidR="00DD6DC5" w:rsidRPr="0053178B" w:rsidRDefault="00DD6DC5" w:rsidP="00DD6DC5">
      <w:pPr>
        <w:shd w:val="clear" w:color="auto" w:fill="FFFFFF"/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r w:rsidRPr="0053178B">
        <w:rPr>
          <w:rFonts w:ascii="Times New Roman" w:hAnsi="Times New Roman"/>
          <w:color w:val="000000"/>
          <w:sz w:val="28"/>
          <w:szCs w:val="28"/>
        </w:rPr>
        <w:t>Данный метод постановки учебной проблемы проще, чем предыдущий, т.к. не требует создания проблемной ситуации. 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темы урока. В структуру подводящего диалога могут входить разные типы вопросов и заданий: репродуктивные (</w:t>
      </w:r>
      <w:r w:rsidRPr="0053178B">
        <w:rPr>
          <w:rFonts w:ascii="Times New Roman" w:hAnsi="Times New Roman"/>
          <w:i/>
          <w:color w:val="000000"/>
          <w:sz w:val="28"/>
          <w:szCs w:val="28"/>
        </w:rPr>
        <w:t>вспомнить, выполнить по образцу</w:t>
      </w:r>
      <w:r w:rsidRPr="0053178B">
        <w:rPr>
          <w:rFonts w:ascii="Times New Roman" w:hAnsi="Times New Roman"/>
          <w:color w:val="000000"/>
          <w:sz w:val="28"/>
          <w:szCs w:val="28"/>
        </w:rPr>
        <w:t>); мыслительные (</w:t>
      </w:r>
      <w:r w:rsidRPr="0053178B">
        <w:rPr>
          <w:rFonts w:ascii="Times New Roman" w:hAnsi="Times New Roman"/>
          <w:i/>
          <w:color w:val="000000"/>
          <w:sz w:val="28"/>
          <w:szCs w:val="28"/>
        </w:rPr>
        <w:t>на анализ, сравнение, обобщение).</w:t>
      </w:r>
      <w:r w:rsidRPr="0053178B">
        <w:rPr>
          <w:rFonts w:ascii="Times New Roman" w:hAnsi="Times New Roman"/>
          <w:color w:val="000000"/>
          <w:sz w:val="28"/>
          <w:szCs w:val="28"/>
        </w:rPr>
        <w:t xml:space="preserve"> Но все звенья подведения опираются на уже пройденный классом материал, а последний обобщающий вопрос позволяет ученикам сформулировать тему урока. При подводящем </w:t>
      </w:r>
      <w:r w:rsidRPr="0053178B">
        <w:rPr>
          <w:rFonts w:ascii="Times New Roman" w:hAnsi="Times New Roman"/>
          <w:color w:val="000000"/>
          <w:sz w:val="28"/>
          <w:szCs w:val="28"/>
        </w:rPr>
        <w:lastRenderedPageBreak/>
        <w:t>диалоге менее вероятно появление ошибочных ответов учащихся. Однако</w:t>
      </w:r>
      <w:proofErr w:type="gramStart"/>
      <w:r w:rsidR="0053178B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53178B">
        <w:rPr>
          <w:rFonts w:ascii="Times New Roman" w:hAnsi="Times New Roman"/>
          <w:color w:val="000000"/>
          <w:sz w:val="28"/>
          <w:szCs w:val="28"/>
        </w:rPr>
        <w:t xml:space="preserve"> если это происходит, необходима принимающая реакция учителя </w:t>
      </w:r>
      <w:r w:rsidRPr="0053178B">
        <w:rPr>
          <w:rFonts w:ascii="Times New Roman" w:hAnsi="Times New Roman"/>
          <w:i/>
          <w:color w:val="000000"/>
          <w:sz w:val="28"/>
          <w:szCs w:val="28"/>
        </w:rPr>
        <w:t xml:space="preserve">(«Так. </w:t>
      </w:r>
      <w:proofErr w:type="gramStart"/>
      <w:r w:rsidRPr="0053178B">
        <w:rPr>
          <w:rFonts w:ascii="Times New Roman" w:hAnsi="Times New Roman"/>
          <w:i/>
          <w:color w:val="000000"/>
          <w:sz w:val="28"/>
          <w:szCs w:val="28"/>
        </w:rPr>
        <w:t>Кто думает иначе?»).</w:t>
      </w:r>
      <w:r w:rsidR="0053178B" w:rsidRPr="0053178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End"/>
    </w:p>
    <w:p w:rsidR="00DD6DC5" w:rsidRPr="00747744" w:rsidRDefault="00DD6DC5" w:rsidP="00747744">
      <w:pPr>
        <w:pStyle w:val="a3"/>
        <w:numPr>
          <w:ilvl w:val="0"/>
          <w:numId w:val="9"/>
        </w:numPr>
        <w:shd w:val="clear" w:color="auto" w:fill="FFFFFF"/>
        <w:jc w:val="left"/>
        <w:rPr>
          <w:rFonts w:ascii="Times New Roman" w:hAnsi="Times New Roman"/>
          <w:b/>
          <w:color w:val="00B050"/>
          <w:sz w:val="28"/>
          <w:szCs w:val="28"/>
        </w:rPr>
      </w:pPr>
      <w:r w:rsidRPr="00747744">
        <w:rPr>
          <w:rFonts w:ascii="Times New Roman" w:hAnsi="Times New Roman"/>
          <w:b/>
          <w:color w:val="00B050"/>
          <w:sz w:val="28"/>
          <w:szCs w:val="28"/>
        </w:rPr>
        <w:t>Сообщение темы с мотивирующим приемом</w:t>
      </w:r>
      <w:r w:rsidR="00747744" w:rsidRPr="00747744">
        <w:rPr>
          <w:rFonts w:ascii="Times New Roman" w:hAnsi="Times New Roman"/>
          <w:b/>
          <w:color w:val="00B050"/>
          <w:sz w:val="28"/>
          <w:szCs w:val="28"/>
        </w:rPr>
        <w:t>.</w:t>
      </w:r>
    </w:p>
    <w:p w:rsidR="00922867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3178B">
        <w:rPr>
          <w:rFonts w:ascii="Times New Roman" w:hAnsi="Times New Roman"/>
          <w:color w:val="000000"/>
          <w:sz w:val="28"/>
          <w:szCs w:val="28"/>
        </w:rPr>
        <w:t xml:space="preserve"> Он состоит в том, что учитель сам сообщает тему урока, но вызывает к ней интерес класса применением одного из двух мотивирующих приемов. </w:t>
      </w:r>
      <w:r w:rsidRPr="00922867">
        <w:rPr>
          <w:rFonts w:ascii="Times New Roman" w:hAnsi="Times New Roman"/>
          <w:i/>
          <w:color w:val="000000"/>
          <w:sz w:val="28"/>
          <w:szCs w:val="28"/>
          <w:u w:val="single"/>
        </w:rPr>
        <w:t>Первый прием</w:t>
      </w:r>
      <w:r w:rsidRPr="0092286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22867">
        <w:rPr>
          <w:rFonts w:ascii="Times New Roman" w:hAnsi="Times New Roman"/>
          <w:b/>
          <w:color w:val="000000"/>
          <w:sz w:val="28"/>
          <w:szCs w:val="28"/>
          <w:u w:val="single"/>
        </w:rPr>
        <w:t>«яркое пятно»</w:t>
      </w:r>
      <w:r w:rsidRPr="0053178B">
        <w:rPr>
          <w:rFonts w:ascii="Times New Roman" w:hAnsi="Times New Roman"/>
          <w:color w:val="000000"/>
          <w:sz w:val="28"/>
          <w:szCs w:val="28"/>
        </w:rPr>
        <w:t xml:space="preserve"> заключается в сообщении классу интригующего материала, захватывающего внимание учеников, но при этом связанного с темой урока. В качестве «яркого пятна» могут быть использованы сказки и легенды, фрагменты из художественной литературы, случаи из истории науки, культуры и повседневной жизни, шутки, демонстрация непонятных явлений с помощью эксперимента или наглядности.</w:t>
      </w:r>
    </w:p>
    <w:p w:rsidR="00DD6DC5" w:rsidRDefault="00DD6DC5" w:rsidP="00922867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531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867">
        <w:rPr>
          <w:rFonts w:ascii="Times New Roman" w:hAnsi="Times New Roman"/>
          <w:i/>
          <w:color w:val="000000"/>
          <w:sz w:val="28"/>
          <w:szCs w:val="28"/>
          <w:u w:val="single"/>
        </w:rPr>
        <w:t>Второй прием</w:t>
      </w:r>
      <w:r w:rsidRPr="0092286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22867">
        <w:rPr>
          <w:rFonts w:ascii="Times New Roman" w:hAnsi="Times New Roman"/>
          <w:b/>
          <w:color w:val="000000"/>
          <w:sz w:val="28"/>
          <w:szCs w:val="28"/>
          <w:u w:val="single"/>
        </w:rPr>
        <w:t>«актуальность»</w:t>
      </w:r>
      <w:r w:rsidRPr="0053178B">
        <w:rPr>
          <w:rFonts w:ascii="Times New Roman" w:hAnsi="Times New Roman"/>
          <w:color w:val="000000"/>
          <w:sz w:val="28"/>
          <w:szCs w:val="28"/>
        </w:rPr>
        <w:t xml:space="preserve"> состоит в обнаружении смысла, значимости предлагаемой темы для самих учащихся, лично для каждого.</w:t>
      </w:r>
    </w:p>
    <w:p w:rsidR="00DE4D38" w:rsidRPr="00DE4D38" w:rsidRDefault="00922867" w:rsidP="00BD5DCF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4D38">
        <w:rPr>
          <w:rFonts w:ascii="Times New Roman" w:hAnsi="Times New Roman"/>
          <w:b/>
          <w:color w:val="000000"/>
          <w:sz w:val="24"/>
          <w:szCs w:val="24"/>
        </w:rPr>
        <w:t xml:space="preserve">Пример </w:t>
      </w:r>
      <w:r w:rsidRPr="00DE4D38">
        <w:rPr>
          <w:rFonts w:ascii="Times New Roman" w:hAnsi="Times New Roman"/>
          <w:i/>
          <w:color w:val="000000"/>
          <w:sz w:val="24"/>
          <w:szCs w:val="24"/>
          <w:u w:val="single"/>
        </w:rPr>
        <w:t>приема «актуальность».</w:t>
      </w:r>
    </w:p>
    <w:p w:rsidR="00922867" w:rsidRPr="00DE4D38" w:rsidRDefault="00922867" w:rsidP="00922867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DE4D38">
        <w:rPr>
          <w:rFonts w:ascii="Times New Roman" w:hAnsi="Times New Roman"/>
          <w:color w:val="000000"/>
          <w:sz w:val="24"/>
          <w:szCs w:val="24"/>
        </w:rPr>
        <w:t>Урок математики в 6-м классе по теме  «Процент».</w:t>
      </w:r>
    </w:p>
    <w:p w:rsidR="00922867" w:rsidRPr="00DE4D38" w:rsidRDefault="00922867" w:rsidP="00922867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DE4D38">
        <w:rPr>
          <w:rFonts w:ascii="Times New Roman" w:hAnsi="Times New Roman"/>
          <w:i/>
          <w:color w:val="000000"/>
          <w:sz w:val="24"/>
          <w:szCs w:val="24"/>
        </w:rPr>
        <w:t>Учитель</w:t>
      </w:r>
      <w:r w:rsidRPr="00DE4D38">
        <w:rPr>
          <w:rFonts w:ascii="Times New Roman" w:hAnsi="Times New Roman"/>
          <w:color w:val="000000"/>
          <w:sz w:val="24"/>
          <w:szCs w:val="24"/>
        </w:rPr>
        <w:t xml:space="preserve">: Сегодня мы начинаем новую тему, а какую - вы легко догадаетесь сами, потому что с этим термином мы сталкиваемся буквально на каждом шагу. Вы приходите в </w:t>
      </w:r>
      <w:r w:rsidR="00DE4D38" w:rsidRPr="00DE4D38">
        <w:rPr>
          <w:rFonts w:ascii="Times New Roman" w:hAnsi="Times New Roman"/>
          <w:color w:val="000000"/>
          <w:sz w:val="24"/>
          <w:szCs w:val="24"/>
        </w:rPr>
        <w:t>магазин</w:t>
      </w:r>
      <w:r w:rsidRPr="00DE4D38">
        <w:rPr>
          <w:rFonts w:ascii="Times New Roman" w:hAnsi="Times New Roman"/>
          <w:color w:val="000000"/>
          <w:sz w:val="24"/>
          <w:szCs w:val="24"/>
        </w:rPr>
        <w:t xml:space="preserve"> и видите объявление: "В дневные часы у нас скидка 10 ...». Чего? Верно, процентов. Выбираете молоко, а на пачке написано: «Жирность 3,2...». Чего? Да, процента. По телевизору идет реклама, и вы слышите: - В нашей стране самый низкий налог на доходы. Он составляет всего 13...». Чего? Вы правы, процентов. А в школе на уроках вам уже встречался термин «процент»? Приведите примеры. Как видите, термин «процент» прочно вошел в нашу жизнь. Это и есть тема нашего урока.</w:t>
      </w:r>
    </w:p>
    <w:p w:rsidR="00922867" w:rsidRDefault="00922867" w:rsidP="00922867">
      <w:pPr>
        <w:shd w:val="clear" w:color="auto" w:fill="FFFFFF"/>
        <w:ind w:firstLine="720"/>
        <w:rPr>
          <w:color w:val="000000"/>
          <w:sz w:val="20"/>
        </w:rPr>
      </w:pPr>
    </w:p>
    <w:p w:rsid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3178B">
        <w:rPr>
          <w:rFonts w:ascii="Times New Roman" w:hAnsi="Times New Roman"/>
          <w:color w:val="000000"/>
          <w:sz w:val="28"/>
          <w:szCs w:val="28"/>
        </w:rPr>
        <w:t>Таким образом, существуют три основных метода постановки учебной проблемы: побуждающий от проблемной ситуации диалог; подводящий к теме диалог; сообщение темы с мотивирующим приемом.</w:t>
      </w:r>
    </w:p>
    <w:p w:rsid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3178B">
        <w:rPr>
          <w:rFonts w:ascii="Times New Roman" w:hAnsi="Times New Roman"/>
          <w:color w:val="000000"/>
          <w:sz w:val="28"/>
          <w:szCs w:val="28"/>
        </w:rPr>
        <w:t xml:space="preserve"> Их </w:t>
      </w:r>
      <w:r w:rsidRPr="00922867">
        <w:rPr>
          <w:rFonts w:ascii="Times New Roman" w:hAnsi="Times New Roman"/>
          <w:color w:val="000000"/>
          <w:sz w:val="28"/>
          <w:szCs w:val="28"/>
          <w:u w:val="single"/>
        </w:rPr>
        <w:t>сходство</w:t>
      </w:r>
      <w:r w:rsidRPr="00DE4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78B">
        <w:rPr>
          <w:rFonts w:ascii="Times New Roman" w:hAnsi="Times New Roman"/>
          <w:color w:val="000000"/>
          <w:sz w:val="28"/>
          <w:szCs w:val="28"/>
        </w:rPr>
        <w:t xml:space="preserve">заключается в том, что все названные </w:t>
      </w:r>
      <w:r w:rsidRPr="00922867">
        <w:rPr>
          <w:rFonts w:ascii="Times New Roman" w:hAnsi="Times New Roman"/>
          <w:i/>
          <w:color w:val="000000"/>
          <w:sz w:val="28"/>
          <w:szCs w:val="28"/>
        </w:rPr>
        <w:t>методы обеспечивают мотивацию учеников к изучению нового материала</w:t>
      </w:r>
      <w:r w:rsidRPr="00922867">
        <w:rPr>
          <w:rFonts w:ascii="Times New Roman" w:hAnsi="Times New Roman"/>
          <w:color w:val="000000"/>
          <w:sz w:val="28"/>
          <w:szCs w:val="28"/>
        </w:rPr>
        <w:t>.</w:t>
      </w:r>
    </w:p>
    <w:p w:rsidR="00DE4D38" w:rsidRDefault="00DD6DC5" w:rsidP="00DD6DC5">
      <w:pPr>
        <w:shd w:val="clear" w:color="auto" w:fill="FFFFFF"/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r w:rsidRPr="009228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867">
        <w:rPr>
          <w:rFonts w:ascii="Times New Roman" w:hAnsi="Times New Roman"/>
          <w:color w:val="000000"/>
          <w:sz w:val="28"/>
          <w:szCs w:val="28"/>
          <w:u w:val="single"/>
        </w:rPr>
        <w:t>Различие</w:t>
      </w:r>
      <w:r w:rsidR="00DE4D3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22867">
        <w:rPr>
          <w:rFonts w:ascii="Times New Roman" w:hAnsi="Times New Roman"/>
          <w:color w:val="000000"/>
          <w:sz w:val="28"/>
          <w:szCs w:val="28"/>
        </w:rPr>
        <w:t xml:space="preserve"> методов </w:t>
      </w:r>
      <w:r w:rsidRPr="00922867">
        <w:rPr>
          <w:rFonts w:ascii="Times New Roman" w:hAnsi="Times New Roman"/>
          <w:i/>
          <w:color w:val="000000"/>
          <w:sz w:val="28"/>
          <w:szCs w:val="28"/>
        </w:rPr>
        <w:t>– в характере учебной деятельности школьников и, следовательно, в развивающем эффекте.</w:t>
      </w:r>
    </w:p>
    <w:p w:rsid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b/>
          <w:i/>
          <w:color w:val="000000"/>
          <w:sz w:val="28"/>
          <w:szCs w:val="28"/>
        </w:rPr>
        <w:t xml:space="preserve"> Побуждающий от проблемной ситуации диалог</w:t>
      </w:r>
      <w:r w:rsidRPr="0053178B">
        <w:rPr>
          <w:rFonts w:ascii="Times New Roman" w:hAnsi="Times New Roman"/>
          <w:color w:val="000000"/>
          <w:sz w:val="28"/>
          <w:szCs w:val="28"/>
        </w:rPr>
        <w:t xml:space="preserve"> обеспечивает подлинно творческую деятельность учеников и развивает их речь и творческие способности. </w:t>
      </w:r>
    </w:p>
    <w:p w:rsid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b/>
          <w:i/>
          <w:color w:val="000000"/>
          <w:sz w:val="28"/>
          <w:szCs w:val="28"/>
        </w:rPr>
        <w:t>Подводящий к теме диалог</w:t>
      </w:r>
      <w:r w:rsidRPr="00531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4D38">
        <w:rPr>
          <w:rFonts w:ascii="Times New Roman" w:hAnsi="Times New Roman"/>
          <w:b/>
          <w:i/>
          <w:color w:val="000000"/>
          <w:sz w:val="28"/>
          <w:szCs w:val="28"/>
        </w:rPr>
        <w:t>и сообщение темы с мотивирующим приемом</w:t>
      </w:r>
      <w:r w:rsidRPr="0053178B">
        <w:rPr>
          <w:rFonts w:ascii="Times New Roman" w:hAnsi="Times New Roman"/>
          <w:color w:val="000000"/>
          <w:sz w:val="28"/>
          <w:szCs w:val="28"/>
        </w:rPr>
        <w:t xml:space="preserve"> лишь имитируют творческий процесс. При этом подводящий диалог успешно формирует логическое мышление и речь учащихся</w:t>
      </w:r>
      <w:r w:rsidR="00DE4D38">
        <w:rPr>
          <w:rFonts w:ascii="Times New Roman" w:hAnsi="Times New Roman"/>
          <w:color w:val="000000"/>
          <w:sz w:val="28"/>
          <w:szCs w:val="28"/>
        </w:rPr>
        <w:t>.</w:t>
      </w:r>
    </w:p>
    <w:p w:rsidR="00DD6DC5" w:rsidRPr="0053178B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53178B">
        <w:rPr>
          <w:rFonts w:ascii="Times New Roman" w:hAnsi="Times New Roman"/>
          <w:color w:val="000000"/>
          <w:sz w:val="28"/>
          <w:szCs w:val="28"/>
        </w:rPr>
        <w:t>Еще одно различие методов состоит в форме возникающей учебной проблемы. При побуждающем диалоге может появиться и тема урока, и вопрос для исследования. При подводящем диалоге и сообщении обычно формулируется тема урока.</w:t>
      </w:r>
    </w:p>
    <w:p w:rsidR="00DD6DC5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178B">
        <w:rPr>
          <w:rFonts w:ascii="Times New Roman" w:hAnsi="Times New Roman"/>
          <w:color w:val="000000"/>
          <w:sz w:val="28"/>
          <w:szCs w:val="28"/>
        </w:rPr>
        <w:t>Поставив учебную проблему</w:t>
      </w:r>
      <w:proofErr w:type="gramEnd"/>
      <w:r w:rsidRPr="0053178B">
        <w:rPr>
          <w:rFonts w:ascii="Times New Roman" w:hAnsi="Times New Roman"/>
          <w:color w:val="000000"/>
          <w:sz w:val="28"/>
          <w:szCs w:val="28"/>
        </w:rPr>
        <w:t xml:space="preserve"> любым из названных методов, переходим</w:t>
      </w:r>
      <w:r w:rsidR="00DE4D38">
        <w:rPr>
          <w:rFonts w:ascii="Times New Roman" w:hAnsi="Times New Roman"/>
          <w:color w:val="000000"/>
          <w:sz w:val="28"/>
          <w:szCs w:val="28"/>
        </w:rPr>
        <w:t xml:space="preserve"> к организации поиска решения. </w:t>
      </w:r>
    </w:p>
    <w:p w:rsidR="00D4506A" w:rsidRPr="0053178B" w:rsidRDefault="00D4506A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DD6DC5" w:rsidRPr="00D4506A" w:rsidRDefault="00DD6DC5" w:rsidP="00D4506A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33CC"/>
          <w:sz w:val="28"/>
          <w:szCs w:val="28"/>
        </w:rPr>
      </w:pPr>
      <w:r w:rsidRPr="00D4506A">
        <w:rPr>
          <w:rFonts w:ascii="Times New Roman" w:hAnsi="Times New Roman"/>
          <w:b/>
          <w:color w:val="0033CC"/>
          <w:sz w:val="28"/>
          <w:szCs w:val="28"/>
        </w:rPr>
        <w:lastRenderedPageBreak/>
        <w:t>Методы поиска решения учебной проблемы</w:t>
      </w:r>
      <w:r w:rsidR="00D4506A">
        <w:rPr>
          <w:rFonts w:ascii="Times New Roman" w:hAnsi="Times New Roman"/>
          <w:b/>
          <w:color w:val="0033CC"/>
          <w:sz w:val="28"/>
          <w:szCs w:val="28"/>
        </w:rPr>
        <w:t>.</w:t>
      </w:r>
    </w:p>
    <w:p w:rsidR="00DE4D38" w:rsidRPr="00F22703" w:rsidRDefault="00DD6DC5" w:rsidP="00DE4D38">
      <w:pPr>
        <w:shd w:val="clear" w:color="auto" w:fill="FFFFFF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53178B">
        <w:rPr>
          <w:rFonts w:ascii="Times New Roman" w:hAnsi="Times New Roman"/>
          <w:color w:val="000000"/>
          <w:sz w:val="28"/>
          <w:szCs w:val="28"/>
        </w:rPr>
        <w:t>Суть поиска решения учебной проблемы проста: учитель помогает ученикам «открыть» новое знание.</w:t>
      </w:r>
      <w:r w:rsidR="008B0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13D">
        <w:rPr>
          <w:rFonts w:ascii="Times New Roman" w:hAnsi="Times New Roman"/>
          <w:color w:val="000000"/>
          <w:sz w:val="28"/>
          <w:szCs w:val="28"/>
        </w:rPr>
        <w:t>С</w:t>
      </w:r>
      <w:r w:rsidR="008B013D" w:rsidRPr="00DE4D38">
        <w:rPr>
          <w:rFonts w:ascii="Times New Roman" w:hAnsi="Times New Roman"/>
          <w:color w:val="000000"/>
          <w:sz w:val="28"/>
          <w:szCs w:val="28"/>
        </w:rPr>
        <w:t>уществуют три основных метода поиска решения учебной проблемы: побуждающий к гипотезам диалог; подводящий от проблемы диалог; подводящий без проблемы диалог.</w:t>
      </w:r>
      <w:r w:rsidRPr="008B013D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22703">
        <w:rPr>
          <w:rFonts w:ascii="Times New Roman" w:hAnsi="Times New Roman"/>
          <w:color w:val="000000" w:themeColor="text1"/>
          <w:sz w:val="28"/>
          <w:szCs w:val="28"/>
        </w:rPr>
        <w:t>Рассмотрим их подробнее.</w:t>
      </w:r>
      <w:r w:rsidR="00DE4D38" w:rsidRPr="00F227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D6DC5" w:rsidRPr="00DE4D38" w:rsidRDefault="00DD6DC5" w:rsidP="00D4506A">
      <w:pPr>
        <w:jc w:val="left"/>
        <w:rPr>
          <w:rFonts w:ascii="Times New Roman" w:hAnsi="Times New Roman"/>
          <w:b/>
          <w:i/>
          <w:sz w:val="28"/>
          <w:szCs w:val="28"/>
        </w:rPr>
      </w:pPr>
      <w:r w:rsidRPr="00D4506A">
        <w:rPr>
          <w:rFonts w:ascii="Times New Roman" w:hAnsi="Times New Roman"/>
          <w:b/>
          <w:color w:val="00B050"/>
          <w:sz w:val="28"/>
          <w:szCs w:val="28"/>
        </w:rPr>
        <w:t>Побуждающий к гипотезам диалог</w:t>
      </w:r>
      <w:r w:rsidR="00DE4D38" w:rsidRPr="00D4506A">
        <w:rPr>
          <w:rFonts w:ascii="Times New Roman" w:hAnsi="Times New Roman"/>
          <w:b/>
          <w:i/>
          <w:color w:val="00B050"/>
          <w:sz w:val="28"/>
          <w:szCs w:val="28"/>
        </w:rPr>
        <w:t>.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>Данный метод поиска решения требует осуществления четырех педагогических действий:</w:t>
      </w:r>
    </w:p>
    <w:p w:rsidR="00DD6DC5" w:rsidRPr="001E144B" w:rsidRDefault="00DD6DC5" w:rsidP="001E144B">
      <w:pPr>
        <w:numPr>
          <w:ilvl w:val="0"/>
          <w:numId w:val="11"/>
        </w:numPr>
        <w:shd w:val="clear" w:color="auto" w:fill="FFFFFF"/>
        <w:tabs>
          <w:tab w:val="left" w:pos="590"/>
        </w:tabs>
        <w:rPr>
          <w:rFonts w:ascii="Times New Roman" w:hAnsi="Times New Roman"/>
          <w:i/>
          <w:color w:val="000000"/>
          <w:sz w:val="28"/>
          <w:szCs w:val="28"/>
        </w:rPr>
      </w:pPr>
      <w:r w:rsidRPr="001E144B">
        <w:rPr>
          <w:rFonts w:ascii="Times New Roman" w:hAnsi="Times New Roman"/>
          <w:i/>
          <w:color w:val="000000"/>
          <w:sz w:val="28"/>
          <w:szCs w:val="28"/>
        </w:rPr>
        <w:t>Побуждения к выдвижению гипотез;</w:t>
      </w:r>
    </w:p>
    <w:p w:rsidR="00DD6DC5" w:rsidRPr="001E144B" w:rsidRDefault="00DD6DC5" w:rsidP="001E144B">
      <w:pPr>
        <w:numPr>
          <w:ilvl w:val="0"/>
          <w:numId w:val="11"/>
        </w:numPr>
        <w:shd w:val="clear" w:color="auto" w:fill="FFFFFF"/>
        <w:tabs>
          <w:tab w:val="left" w:pos="590"/>
        </w:tabs>
        <w:rPr>
          <w:rFonts w:ascii="Times New Roman" w:hAnsi="Times New Roman"/>
          <w:i/>
          <w:color w:val="000000"/>
          <w:sz w:val="28"/>
          <w:szCs w:val="28"/>
        </w:rPr>
      </w:pPr>
      <w:r w:rsidRPr="001E144B">
        <w:rPr>
          <w:rFonts w:ascii="Times New Roman" w:hAnsi="Times New Roman"/>
          <w:i/>
          <w:color w:val="000000"/>
          <w:sz w:val="28"/>
          <w:szCs w:val="28"/>
        </w:rPr>
        <w:t>Принятия выдвигаемых учениками гипотез;</w:t>
      </w:r>
    </w:p>
    <w:p w:rsidR="00DD6DC5" w:rsidRPr="001E144B" w:rsidRDefault="00DD6DC5" w:rsidP="001E144B">
      <w:pPr>
        <w:numPr>
          <w:ilvl w:val="0"/>
          <w:numId w:val="11"/>
        </w:numPr>
        <w:shd w:val="clear" w:color="auto" w:fill="FFFFFF"/>
        <w:tabs>
          <w:tab w:val="left" w:pos="590"/>
        </w:tabs>
        <w:rPr>
          <w:rFonts w:ascii="Times New Roman" w:hAnsi="Times New Roman"/>
          <w:i/>
          <w:color w:val="000000"/>
          <w:sz w:val="28"/>
          <w:szCs w:val="28"/>
        </w:rPr>
      </w:pPr>
      <w:r w:rsidRPr="001E144B">
        <w:rPr>
          <w:rFonts w:ascii="Times New Roman" w:hAnsi="Times New Roman"/>
          <w:i/>
          <w:color w:val="000000"/>
          <w:sz w:val="28"/>
          <w:szCs w:val="28"/>
        </w:rPr>
        <w:t>Побуждения к проверке гипотез;</w:t>
      </w:r>
    </w:p>
    <w:p w:rsidR="00DD6DC5" w:rsidRPr="001E144B" w:rsidRDefault="00DD6DC5" w:rsidP="001E144B">
      <w:pPr>
        <w:numPr>
          <w:ilvl w:val="0"/>
          <w:numId w:val="11"/>
        </w:numPr>
        <w:shd w:val="clear" w:color="auto" w:fill="FFFFFF"/>
        <w:tabs>
          <w:tab w:val="left" w:pos="590"/>
        </w:tabs>
        <w:rPr>
          <w:rFonts w:ascii="Times New Roman" w:hAnsi="Times New Roman"/>
          <w:i/>
          <w:color w:val="000000"/>
          <w:sz w:val="28"/>
          <w:szCs w:val="28"/>
        </w:rPr>
      </w:pPr>
      <w:r w:rsidRPr="001E144B">
        <w:rPr>
          <w:rFonts w:ascii="Times New Roman" w:hAnsi="Times New Roman"/>
          <w:i/>
          <w:color w:val="000000"/>
          <w:sz w:val="28"/>
          <w:szCs w:val="28"/>
        </w:rPr>
        <w:t>Принятия предлагаемых учениками проверок.</w:t>
      </w:r>
    </w:p>
    <w:p w:rsidR="00DD6DC5" w:rsidRPr="00DE4D38" w:rsidRDefault="00DD6DC5" w:rsidP="00DD6DC5">
      <w:pPr>
        <w:shd w:val="clear" w:color="auto" w:fill="FFFFFF"/>
        <w:tabs>
          <w:tab w:val="left" w:pos="590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>Рассмотрим эти действия.</w:t>
      </w:r>
    </w:p>
    <w:p w:rsidR="001E144B" w:rsidRPr="001E144B" w:rsidRDefault="00DD6DC5" w:rsidP="001E144B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E144B">
        <w:rPr>
          <w:rFonts w:ascii="Times New Roman" w:hAnsi="Times New Roman"/>
          <w:b/>
          <w:color w:val="000000"/>
          <w:sz w:val="28"/>
          <w:szCs w:val="28"/>
        </w:rPr>
        <w:t>Побуждение к выдвижению гипотез.</w:t>
      </w:r>
    </w:p>
    <w:p w:rsidR="00DD6DC5" w:rsidRPr="001E144B" w:rsidRDefault="00DD6DC5" w:rsidP="001E144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E144B">
        <w:rPr>
          <w:rFonts w:ascii="Times New Roman" w:hAnsi="Times New Roman"/>
          <w:color w:val="000000"/>
          <w:sz w:val="28"/>
          <w:szCs w:val="28"/>
        </w:rPr>
        <w:t xml:space="preserve"> Выдвинуть гипотезу значит высказать предположение, истинность или ложность которого должна установить проверка. </w:t>
      </w:r>
      <w:proofErr w:type="gramStart"/>
      <w:r w:rsidRPr="001E144B">
        <w:rPr>
          <w:rFonts w:ascii="Times New Roman" w:hAnsi="Times New Roman"/>
          <w:color w:val="000000"/>
          <w:sz w:val="28"/>
          <w:szCs w:val="28"/>
        </w:rPr>
        <w:t>Та гипотеза, которая выдержит проверку и станет искомым знанием, называется решающей, остальные — ошибочными.</w:t>
      </w:r>
      <w:proofErr w:type="gramEnd"/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>Побуждающий к выдвижению гипотез диалог имеет «сужающуюся» структуру. Он начинается с общего побуждения, т.е. призыва к мыслительной работе: «Какие есть гипотезы, предположения?». Если общее побуждение не помогло и решающая гипотеза не высказана, диалог продолжается подсказкой к решающей гипотезе. Подсказка — намек на искомое знание — каждый раз придумывается заново. Если не срабатывает и подсказка, учитель завершает диалог</w:t>
      </w:r>
      <w:r w:rsidR="001E144B">
        <w:rPr>
          <w:rFonts w:ascii="Times New Roman" w:hAnsi="Times New Roman"/>
          <w:color w:val="000000"/>
          <w:sz w:val="28"/>
          <w:szCs w:val="28"/>
        </w:rPr>
        <w:t xml:space="preserve"> сообщением решающей гипотезы.</w:t>
      </w:r>
    </w:p>
    <w:p w:rsidR="001E144B" w:rsidRPr="001E144B" w:rsidRDefault="00DD6DC5" w:rsidP="001E144B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E144B">
        <w:rPr>
          <w:rFonts w:ascii="Times New Roman" w:hAnsi="Times New Roman"/>
          <w:b/>
          <w:color w:val="000000"/>
          <w:sz w:val="28"/>
          <w:szCs w:val="28"/>
        </w:rPr>
        <w:t>Принятие выдвигаемых учениками гипотез.</w:t>
      </w:r>
    </w:p>
    <w:p w:rsidR="00DD6DC5" w:rsidRPr="001E144B" w:rsidRDefault="00DD6DC5" w:rsidP="001E144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E144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E144B">
        <w:rPr>
          <w:rFonts w:ascii="Times New Roman" w:hAnsi="Times New Roman"/>
          <w:color w:val="000000"/>
          <w:sz w:val="28"/>
          <w:szCs w:val="28"/>
        </w:rPr>
        <w:t>При побуждающем диалоге существует опасность оценочно отреагировать на высказываемые учениками предположения: отвергнуть ошибочную гипотезу («неправильно», «не так», «нет») и похвалить за решающую («молодец», «верно»).</w:t>
      </w:r>
      <w:proofErr w:type="gramEnd"/>
      <w:r w:rsidRPr="001E144B">
        <w:rPr>
          <w:rFonts w:ascii="Times New Roman" w:hAnsi="Times New Roman"/>
          <w:color w:val="000000"/>
          <w:sz w:val="28"/>
          <w:szCs w:val="28"/>
        </w:rPr>
        <w:t xml:space="preserve"> Однако учительская оценка гипотезы лишает шаг проверки всякого смысла. Поэтому реагировать на гипотезы школьников следует эмоционально </w:t>
      </w:r>
      <w:proofErr w:type="spellStart"/>
      <w:r w:rsidRPr="001E144B">
        <w:rPr>
          <w:rFonts w:ascii="Times New Roman" w:hAnsi="Times New Roman"/>
          <w:color w:val="000000"/>
          <w:sz w:val="28"/>
          <w:szCs w:val="28"/>
        </w:rPr>
        <w:t>неокрашенно</w:t>
      </w:r>
      <w:proofErr w:type="spellEnd"/>
      <w:r w:rsidRPr="001E144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E144B">
        <w:rPr>
          <w:rFonts w:ascii="Times New Roman" w:hAnsi="Times New Roman"/>
          <w:color w:val="000000"/>
          <w:sz w:val="28"/>
          <w:szCs w:val="28"/>
        </w:rPr>
        <w:t xml:space="preserve">словом «так» и кивком головой. </w:t>
      </w:r>
    </w:p>
    <w:p w:rsidR="001E144B" w:rsidRDefault="00DD6DC5" w:rsidP="001E144B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E144B">
        <w:rPr>
          <w:rFonts w:ascii="Times New Roman" w:hAnsi="Times New Roman"/>
          <w:b/>
          <w:color w:val="000000"/>
          <w:sz w:val="28"/>
          <w:szCs w:val="28"/>
        </w:rPr>
        <w:t>Побуждение к проверке гипотез.</w:t>
      </w:r>
      <w:r w:rsidRPr="001E14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6DC5" w:rsidRPr="001E144B" w:rsidRDefault="00DD6DC5" w:rsidP="001E144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E144B">
        <w:rPr>
          <w:rFonts w:ascii="Times New Roman" w:hAnsi="Times New Roman"/>
          <w:color w:val="000000"/>
          <w:sz w:val="28"/>
          <w:szCs w:val="28"/>
        </w:rPr>
        <w:t>Смысл проверки состоит в приведении аргумента на решающую гипотезу («это так, потому что») или контраргумента на ошибочную («это не так, потому что»). Проверка гипотезы может быть либо устной, либо практической. В первом случае аргументация приводится посредством рассуждения, а во втором - добывается в практической (в том числе экспериментальной) работе. Побуждающий к проверке гипотез диалог тоже имеет «сужающуюся» структуру: от общего побуждения через подсказку к сообщению.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 xml:space="preserve">При устной проверке диалог побуждает учеников непосредственно к аргументации. При этом общее побуждение осуществляется репликой: </w:t>
      </w:r>
      <w:r w:rsidRPr="00DE4D38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proofErr w:type="gramStart"/>
      <w:r w:rsidRPr="00DE4D38">
        <w:rPr>
          <w:rFonts w:ascii="Times New Roman" w:hAnsi="Times New Roman"/>
          <w:color w:val="000000"/>
          <w:sz w:val="28"/>
          <w:szCs w:val="28"/>
        </w:rPr>
        <w:t>Согласны</w:t>
      </w:r>
      <w:proofErr w:type="gramEnd"/>
      <w:r w:rsidRPr="00DE4D38">
        <w:rPr>
          <w:rFonts w:ascii="Times New Roman" w:hAnsi="Times New Roman"/>
          <w:color w:val="000000"/>
          <w:sz w:val="28"/>
          <w:szCs w:val="28"/>
        </w:rPr>
        <w:t xml:space="preserve"> с гипотезой? Почему?». Если общее побуждение не срабатывает, вводится подсказка, наталкивающая на довод за или против гипотезы. В крайнем случае, учитель сам сообщает аргумент или контраргумент.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>При практической проверке диалог стимулирует школьников к выработке конкретного плана действий. Общее побуждение осуществляется репликой: "Как нам проверить гипотезу? Что нужно сделать?». Подсказка намекает на план. Если не срабатывает и подсказка, план действий в го</w:t>
      </w:r>
      <w:r w:rsidR="008B013D">
        <w:rPr>
          <w:rFonts w:ascii="Times New Roman" w:hAnsi="Times New Roman"/>
          <w:color w:val="000000"/>
          <w:sz w:val="28"/>
          <w:szCs w:val="28"/>
        </w:rPr>
        <w:t>товом виде предлагает учитель.</w:t>
      </w:r>
    </w:p>
    <w:p w:rsidR="008B013D" w:rsidRPr="008B013D" w:rsidRDefault="00DD6DC5" w:rsidP="008B013D">
      <w:pPr>
        <w:pStyle w:val="a3"/>
        <w:numPr>
          <w:ilvl w:val="0"/>
          <w:numId w:val="12"/>
        </w:num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013D">
        <w:rPr>
          <w:rFonts w:ascii="Times New Roman" w:hAnsi="Times New Roman"/>
          <w:b/>
          <w:color w:val="000000"/>
          <w:sz w:val="28"/>
          <w:szCs w:val="28"/>
        </w:rPr>
        <w:t>Принятие предлагаемых учениками проверок.</w:t>
      </w:r>
    </w:p>
    <w:p w:rsidR="00DD6DC5" w:rsidRPr="008B013D" w:rsidRDefault="00DD6DC5" w:rsidP="008B01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8B013D">
        <w:rPr>
          <w:rFonts w:ascii="Times New Roman" w:hAnsi="Times New Roman"/>
          <w:color w:val="000000"/>
          <w:sz w:val="28"/>
          <w:szCs w:val="28"/>
        </w:rPr>
        <w:t xml:space="preserve"> При побуждающем к проверке гипотез диалоге ученики могут предложить ошибочную аргументацию или неверный план действий. Учителю необходимо отреагировать на них принимающей репликой: «Так. Кто думает иначе?».</w:t>
      </w:r>
      <w:r w:rsidR="008B01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6DC5" w:rsidRPr="00DE4D38" w:rsidRDefault="008B013D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D6DC5" w:rsidRPr="00DE4D38">
        <w:rPr>
          <w:rFonts w:ascii="Times New Roman" w:hAnsi="Times New Roman"/>
          <w:color w:val="000000"/>
          <w:sz w:val="28"/>
          <w:szCs w:val="28"/>
        </w:rPr>
        <w:t xml:space="preserve">ышесказанное о побуждающем к гипотезам диалоге </w:t>
      </w:r>
      <w:r>
        <w:rPr>
          <w:rFonts w:ascii="Times New Roman" w:hAnsi="Times New Roman"/>
          <w:color w:val="000000"/>
          <w:sz w:val="28"/>
          <w:szCs w:val="28"/>
        </w:rPr>
        <w:t xml:space="preserve"> можно представить </w:t>
      </w:r>
      <w:r w:rsidR="00DD6DC5" w:rsidRPr="00DE4D38">
        <w:rPr>
          <w:rFonts w:ascii="Times New Roman" w:hAnsi="Times New Roman"/>
          <w:color w:val="000000"/>
          <w:sz w:val="28"/>
          <w:szCs w:val="28"/>
        </w:rPr>
        <w:t>в виде таблицы.</w:t>
      </w:r>
      <w:r>
        <w:rPr>
          <w:rFonts w:ascii="Times New Roman" w:hAnsi="Times New Roman"/>
          <w:color w:val="000000"/>
          <w:sz w:val="28"/>
          <w:szCs w:val="28"/>
        </w:rPr>
        <w:t xml:space="preserve"> ( Таблица 2)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DD6DC5" w:rsidRPr="008B013D" w:rsidRDefault="00DD6DC5" w:rsidP="008B013D">
      <w:pPr>
        <w:shd w:val="clear" w:color="auto" w:fill="FFFFFF"/>
        <w:ind w:firstLine="720"/>
        <w:jc w:val="left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8B013D">
        <w:rPr>
          <w:rFonts w:ascii="Times New Roman" w:hAnsi="Times New Roman"/>
          <w:b/>
          <w:i/>
          <w:color w:val="00B050"/>
          <w:sz w:val="28"/>
          <w:szCs w:val="28"/>
        </w:rPr>
        <w:t>Подводящий к знанию диалог</w:t>
      </w:r>
      <w:r w:rsidR="008B013D" w:rsidRPr="008B013D">
        <w:rPr>
          <w:rFonts w:ascii="Times New Roman" w:hAnsi="Times New Roman"/>
          <w:b/>
          <w:i/>
          <w:color w:val="00B050"/>
          <w:sz w:val="28"/>
          <w:szCs w:val="28"/>
        </w:rPr>
        <w:t>.</w:t>
      </w:r>
      <w:r w:rsidR="00F22703" w:rsidRPr="00F227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6DC5" w:rsidRPr="00DE4D38" w:rsidRDefault="00F22703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Данный метод поиска решений </w:t>
      </w:r>
      <w:r w:rsidR="00097774">
        <w:rPr>
          <w:rFonts w:ascii="Times New Roman" w:hAnsi="Times New Roman"/>
          <w:color w:val="000000"/>
          <w:sz w:val="28"/>
          <w:szCs w:val="28"/>
        </w:rPr>
        <w:t>учебной проблемы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DC5" w:rsidRPr="00DE4D38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DC5" w:rsidRPr="00DE4D38">
        <w:rPr>
          <w:rFonts w:ascii="Times New Roman" w:hAnsi="Times New Roman"/>
          <w:color w:val="000000"/>
          <w:sz w:val="28"/>
          <w:szCs w:val="28"/>
        </w:rPr>
        <w:t xml:space="preserve">требует выдвижения и проверки гипотез. </w:t>
      </w:r>
      <w:proofErr w:type="gramStart"/>
      <w:r w:rsidR="00DD6DC5" w:rsidRPr="00DE4D38">
        <w:rPr>
          <w:rFonts w:ascii="Times New Roman" w:hAnsi="Times New Roman"/>
          <w:color w:val="000000"/>
          <w:sz w:val="28"/>
          <w:szCs w:val="28"/>
        </w:rPr>
        <w:t>Подводящий диалог представляет собой систему (логическую цепочку) посильных ученику вопросов и заданий, которые пошагово приводят класс к формулированию нового знания. [</w:t>
      </w:r>
      <w:proofErr w:type="gramEnd"/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>Подводящий диалог можно развернуть как от поставленной учебной проблемы, так и без нее. Иными словами, подводить учеников к новому знанию можно, так или иначе, проработав звено постановки пробл</w:t>
      </w:r>
      <w:r w:rsidR="008B013D">
        <w:rPr>
          <w:rFonts w:ascii="Times New Roman" w:hAnsi="Times New Roman"/>
          <w:color w:val="000000"/>
          <w:sz w:val="28"/>
          <w:szCs w:val="28"/>
        </w:rPr>
        <w:t xml:space="preserve">емы либо пропустив его вообще. </w:t>
      </w:r>
    </w:p>
    <w:p w:rsidR="00097774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 xml:space="preserve">Таким образом, существуют </w:t>
      </w:r>
      <w:r w:rsidRPr="00097774">
        <w:rPr>
          <w:rFonts w:ascii="Times New Roman" w:hAnsi="Times New Roman"/>
          <w:i/>
          <w:color w:val="000000"/>
          <w:sz w:val="28"/>
          <w:szCs w:val="28"/>
        </w:rPr>
        <w:t>три основных метода поиска решения</w:t>
      </w:r>
      <w:r w:rsidRPr="00DE4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7774">
        <w:rPr>
          <w:rFonts w:ascii="Times New Roman" w:hAnsi="Times New Roman"/>
          <w:i/>
          <w:color w:val="000000"/>
          <w:sz w:val="28"/>
          <w:szCs w:val="28"/>
        </w:rPr>
        <w:t>учебной проблемы</w:t>
      </w:r>
      <w:r w:rsidRPr="00DE4D38">
        <w:rPr>
          <w:rFonts w:ascii="Times New Roman" w:hAnsi="Times New Roman"/>
          <w:color w:val="000000"/>
          <w:sz w:val="28"/>
          <w:szCs w:val="28"/>
        </w:rPr>
        <w:t xml:space="preserve">: побуждающий к гипотезам диалог; подводящий от проблемы диалог; подводящий без проблемы диалог. </w:t>
      </w:r>
    </w:p>
    <w:p w:rsidR="00097774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97774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097774">
        <w:rPr>
          <w:rFonts w:ascii="Times New Roman" w:hAnsi="Times New Roman"/>
          <w:i/>
          <w:color w:val="000000"/>
          <w:sz w:val="28"/>
          <w:szCs w:val="28"/>
          <w:u w:val="single"/>
        </w:rPr>
        <w:t>сходство</w:t>
      </w:r>
      <w:r w:rsidRPr="00DE4D38">
        <w:rPr>
          <w:rFonts w:ascii="Times New Roman" w:hAnsi="Times New Roman"/>
          <w:color w:val="000000"/>
          <w:sz w:val="28"/>
          <w:szCs w:val="28"/>
        </w:rPr>
        <w:t xml:space="preserve"> в том, что любой обеспечивает понимание нового знания учениками, ибо нельзя не понимать то, что ты открыл сам. 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97774">
        <w:rPr>
          <w:rFonts w:ascii="Times New Roman" w:hAnsi="Times New Roman"/>
          <w:i/>
          <w:color w:val="000000"/>
          <w:sz w:val="28"/>
          <w:szCs w:val="28"/>
          <w:u w:val="single"/>
        </w:rPr>
        <w:t>Различие</w:t>
      </w:r>
      <w:r w:rsidRPr="00097774">
        <w:rPr>
          <w:rFonts w:ascii="Times New Roman" w:hAnsi="Times New Roman"/>
          <w:color w:val="000000"/>
          <w:sz w:val="28"/>
          <w:szCs w:val="28"/>
        </w:rPr>
        <w:t xml:space="preserve"> методов</w:t>
      </w:r>
      <w:r w:rsidRPr="00DE4D38">
        <w:rPr>
          <w:rFonts w:ascii="Times New Roman" w:hAnsi="Times New Roman"/>
          <w:color w:val="000000"/>
          <w:sz w:val="28"/>
          <w:szCs w:val="28"/>
        </w:rPr>
        <w:t xml:space="preserve"> - в характере учебной деятельности школьников и, следовательно, в развивающем эффекте. Побуждающий к гипотезам диалог обеспечивает подлинно творческую деятельность учеников и развивает их речь и творческие способности. Подводящий к знанию диалог лишь имитирует творческий процесс и формирует логическ</w:t>
      </w:r>
      <w:r w:rsidR="00097774">
        <w:rPr>
          <w:rFonts w:ascii="Times New Roman" w:hAnsi="Times New Roman"/>
          <w:color w:val="000000"/>
          <w:sz w:val="28"/>
          <w:szCs w:val="28"/>
        </w:rPr>
        <w:t xml:space="preserve">ое мышление и речь учащихся. 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 xml:space="preserve">Обеспечив «открытие» знания любым из названных методов, переходим к следующим этапам учебного процесса - воспроизведению знаний, решению задач или выполнению упражнений. При этом необходимо помнить, что в случае постановки учебной проблемы в форме вопроса требуется: 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>Во-первых, вернуться с вновь «открытым» знанием к вопросу и ответить на него;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lastRenderedPageBreak/>
        <w:t xml:space="preserve">Во-вторых, предложить ученикам сформулировать тему урока. Задание на формулирование темы урока также обязательно при подводящем без проблемы диалоге. 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E4D38">
        <w:rPr>
          <w:rFonts w:ascii="Times New Roman" w:hAnsi="Times New Roman"/>
          <w:color w:val="000000"/>
          <w:sz w:val="28"/>
          <w:szCs w:val="28"/>
        </w:rPr>
        <w:t>Анализируя и систематизируя изложенный выше материал, составим схему, характеризующую методы проблемно – диалогического обучения (</w:t>
      </w:r>
      <w:r w:rsidR="00097774">
        <w:rPr>
          <w:rFonts w:ascii="Times New Roman" w:hAnsi="Times New Roman"/>
          <w:color w:val="000000"/>
          <w:sz w:val="28"/>
          <w:szCs w:val="28"/>
        </w:rPr>
        <w:t>схема 1</w:t>
      </w:r>
      <w:r w:rsidRPr="00DE4D38">
        <w:rPr>
          <w:rFonts w:ascii="Times New Roman" w:hAnsi="Times New Roman"/>
          <w:color w:val="000000"/>
          <w:sz w:val="28"/>
          <w:szCs w:val="28"/>
        </w:rPr>
        <w:t>)</w:t>
      </w:r>
    </w:p>
    <w:p w:rsidR="00DD6DC5" w:rsidRPr="00DE4D38" w:rsidRDefault="00DD6DC5" w:rsidP="00DD6DC5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</w:p>
    <w:p w:rsidR="00121BC9" w:rsidRPr="00BD5DCF" w:rsidRDefault="00BD5DCF" w:rsidP="00DD6DC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Вывод</w:t>
      </w:r>
      <w:proofErr w:type="gramStart"/>
      <w:r>
        <w:rPr>
          <w:rFonts w:ascii="Times New Roman" w:hAnsi="Times New Roman"/>
          <w:sz w:val="28"/>
          <w:szCs w:val="28"/>
        </w:rPr>
        <w:t>:Н</w:t>
      </w:r>
      <w:proofErr w:type="gramEnd"/>
      <w:r w:rsidR="00121BC9" w:rsidRPr="00BD5DCF">
        <w:rPr>
          <w:rFonts w:ascii="Times New Roman" w:hAnsi="Times New Roman"/>
          <w:sz w:val="28"/>
          <w:szCs w:val="28"/>
        </w:rPr>
        <w:t>а</w:t>
      </w:r>
      <w:proofErr w:type="spellEnd"/>
      <w:r w:rsidR="00121BC9" w:rsidRPr="00BD5DCF">
        <w:rPr>
          <w:rFonts w:ascii="Times New Roman" w:hAnsi="Times New Roman"/>
          <w:sz w:val="28"/>
          <w:szCs w:val="28"/>
        </w:rPr>
        <w:t xml:space="preserve"> проблемно-диалогических уроках учитель сначала с помощью диалога помогает поставить учебную задачу, т.е. сформулировать тему урока или вопрос для исследования. Тем самым у школьников вызывается интерес к новому материалу,  познавательная мотивация. Затем учитель с помощью диалога организует поиск решения, т.е. «открытие» знания школьниками. При этом достигается  понимание материала учениками, так как «нельзя не понимать того, до чего додумался лично».</w:t>
      </w:r>
    </w:p>
    <w:p w:rsidR="00121BC9" w:rsidRPr="00BD5DCF" w:rsidRDefault="00121BC9" w:rsidP="00DD6DC5">
      <w:pPr>
        <w:rPr>
          <w:rFonts w:ascii="Times New Roman" w:hAnsi="Times New Roman"/>
          <w:sz w:val="28"/>
          <w:szCs w:val="28"/>
        </w:rPr>
      </w:pPr>
      <w:r w:rsidRPr="00BD5DCF">
        <w:rPr>
          <w:rFonts w:ascii="Times New Roman" w:hAnsi="Times New Roman"/>
          <w:sz w:val="28"/>
          <w:szCs w:val="28"/>
        </w:rPr>
        <w:t xml:space="preserve"> Технология проблемно-диалогического обучения является </w:t>
      </w:r>
      <w:r w:rsidRPr="00BD5DCF">
        <w:rPr>
          <w:rFonts w:ascii="Times New Roman" w:hAnsi="Times New Roman"/>
          <w:b/>
          <w:sz w:val="28"/>
          <w:szCs w:val="28"/>
        </w:rPr>
        <w:t xml:space="preserve">результативной </w:t>
      </w:r>
      <w:r w:rsidRPr="00BD5DCF">
        <w:rPr>
          <w:rFonts w:ascii="Times New Roman" w:hAnsi="Times New Roman"/>
          <w:sz w:val="28"/>
          <w:szCs w:val="28"/>
        </w:rPr>
        <w:t xml:space="preserve"> (обеспечивает высокое качество усвоения знаний, эффективное развитие интеллекта и творческих способностей школьников, воспитывает активную личность), </w:t>
      </w:r>
      <w:proofErr w:type="spellStart"/>
      <w:r w:rsidRPr="00BD5DCF">
        <w:rPr>
          <w:rFonts w:ascii="Times New Roman" w:hAnsi="Times New Roman"/>
          <w:b/>
          <w:sz w:val="28"/>
          <w:szCs w:val="28"/>
        </w:rPr>
        <w:t>здоровье-сберегающей</w:t>
      </w:r>
      <w:proofErr w:type="spellEnd"/>
      <w:r w:rsidRPr="00BD5DCF">
        <w:rPr>
          <w:rFonts w:ascii="Times New Roman" w:hAnsi="Times New Roman"/>
          <w:sz w:val="28"/>
          <w:szCs w:val="28"/>
        </w:rPr>
        <w:t xml:space="preserve"> (позволяет снижать нервно-психические нагрузки учащихся за счет стимуляции познавательной мотивации и «открытия» знаний), </w:t>
      </w:r>
      <w:r w:rsidRPr="00BD5DCF">
        <w:rPr>
          <w:rFonts w:ascii="Times New Roman" w:hAnsi="Times New Roman"/>
          <w:b/>
          <w:sz w:val="28"/>
          <w:szCs w:val="28"/>
        </w:rPr>
        <w:t xml:space="preserve">общепедагогической </w:t>
      </w:r>
      <w:r w:rsidRPr="00BD5DCF">
        <w:rPr>
          <w:rFonts w:ascii="Times New Roman" w:hAnsi="Times New Roman"/>
          <w:sz w:val="28"/>
          <w:szCs w:val="28"/>
        </w:rPr>
        <w:t>(реализуется на любой ступени и в любом предмете).</w:t>
      </w: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DC1DBB" w:rsidRDefault="00DC1DBB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9B7E0A" w:rsidRDefault="009B7E0A" w:rsidP="00DD6DC5">
      <w:pPr>
        <w:rPr>
          <w:rFonts w:ascii="Times New Roman" w:hAnsi="Times New Roman"/>
          <w:sz w:val="20"/>
          <w:szCs w:val="20"/>
        </w:rPr>
      </w:pPr>
    </w:p>
    <w:p w:rsidR="00097774" w:rsidRDefault="00097774" w:rsidP="00DD6DC5">
      <w:pPr>
        <w:rPr>
          <w:rFonts w:ascii="Times New Roman" w:hAnsi="Times New Roman"/>
          <w:sz w:val="20"/>
          <w:szCs w:val="20"/>
        </w:rPr>
      </w:pPr>
    </w:p>
    <w:p w:rsidR="00097774" w:rsidRPr="00121BC9" w:rsidRDefault="00097774" w:rsidP="00DD6DC5">
      <w:pPr>
        <w:rPr>
          <w:rFonts w:ascii="Times New Roman" w:hAnsi="Times New Roman"/>
          <w:sz w:val="20"/>
          <w:szCs w:val="20"/>
        </w:rPr>
      </w:pPr>
    </w:p>
    <w:p w:rsidR="00121BC9" w:rsidRPr="00121BC9" w:rsidRDefault="00121BC9" w:rsidP="00DD6DC5">
      <w:pPr>
        <w:rPr>
          <w:rFonts w:ascii="Times New Roman" w:hAnsi="Times New Roman"/>
          <w:sz w:val="20"/>
          <w:szCs w:val="20"/>
        </w:rPr>
      </w:pPr>
    </w:p>
    <w:p w:rsidR="00450A55" w:rsidRPr="00450A55" w:rsidRDefault="00450A55" w:rsidP="00450A5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50A55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1</w:t>
      </w:r>
      <w:r w:rsidRPr="00450A55">
        <w:rPr>
          <w:rFonts w:ascii="Times New Roman" w:hAnsi="Times New Roman"/>
          <w:color w:val="000000"/>
          <w:sz w:val="28"/>
          <w:szCs w:val="28"/>
        </w:rPr>
        <w:t>. Побуждающий от проблемной ситуации диалог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0A55" w:rsidRPr="00450A55" w:rsidRDefault="00450A55" w:rsidP="00450A55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51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4536"/>
        <w:gridCol w:w="2149"/>
      </w:tblGrid>
      <w:tr w:rsidR="00450A55" w:rsidRPr="00450A55" w:rsidTr="00450A55">
        <w:trPr>
          <w:trHeight w:val="4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A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Приемы создания проблемной ситуации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A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Побуждение к осознанию противоречия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55" w:rsidRPr="00450A55" w:rsidRDefault="00450A55" w:rsidP="00450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0A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Побуждение к формулированию проблемы</w:t>
            </w:r>
          </w:p>
        </w:tc>
      </w:tr>
      <w:tr w:rsidR="00450A55" w:rsidRPr="00450A55" w:rsidTr="00450A55">
        <w:trPr>
          <w:cantSplit/>
          <w:trHeight w:val="15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Прием</w:t>
            </w:r>
            <w:proofErr w:type="gramStart"/>
            <w:r w:rsidRPr="00450A5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1</w:t>
            </w:r>
            <w:proofErr w:type="gramEnd"/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. Одновременно предъявить противоречивые факты, теории, точки зрения.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 фактах;</w:t>
            </w:r>
          </w:p>
          <w:p w:rsidR="00450A55" w:rsidRPr="00450A55" w:rsidRDefault="00450A55" w:rsidP="00037AB0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- Что вас удивило? Что интересного заметили? Какие факты на лицо?</w:t>
            </w:r>
          </w:p>
          <w:p w:rsidR="00450A55" w:rsidRPr="00450A55" w:rsidRDefault="00450A55" w:rsidP="00037AB0">
            <w:pPr>
              <w:shd w:val="clear" w:color="auto" w:fill="FFFFFF"/>
              <w:jc w:val="lef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 теориях:</w:t>
            </w:r>
          </w:p>
          <w:p w:rsidR="00450A55" w:rsidRPr="00450A55" w:rsidRDefault="00450A55" w:rsidP="00037AB0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- Что вас удивило? Сколько существует теорий (точек зрения)?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A55" w:rsidRPr="00450A55" w:rsidRDefault="00450A55" w:rsidP="00450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Выбрать подходящее:</w:t>
            </w:r>
          </w:p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- Какой возникает вопрос?</w:t>
            </w:r>
          </w:p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- Какова будет тема урока?</w:t>
            </w:r>
          </w:p>
          <w:p w:rsidR="00450A55" w:rsidRPr="00450A55" w:rsidRDefault="00450A55" w:rsidP="00450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A55" w:rsidRPr="00450A55" w:rsidTr="00450A55">
        <w:trPr>
          <w:cantSplit/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Прием </w:t>
            </w: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2. Столкнуть мнения учеников вопросом или практическим заданием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-Вопрос был один? А сколько в классе было мнений? или  </w:t>
            </w:r>
            <w:proofErr w:type="gramStart"/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–З</w:t>
            </w:r>
            <w:proofErr w:type="gramEnd"/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адание было одно?</w:t>
            </w:r>
          </w:p>
          <w:p w:rsidR="00450A55" w:rsidRPr="00450A55" w:rsidRDefault="00450A55" w:rsidP="00037AB0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Почему так получилось?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0A55" w:rsidRPr="00450A55" w:rsidRDefault="00450A55" w:rsidP="00037AB0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sz w:val="28"/>
                <w:szCs w:val="28"/>
              </w:rPr>
              <w:t>Чего мы не знаем?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A55" w:rsidRPr="00450A55" w:rsidTr="00450A55">
        <w:trPr>
          <w:cantSplit/>
          <w:trHeight w:val="18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Прием </w:t>
            </w: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450A55" w:rsidRPr="00450A55" w:rsidRDefault="00450A55" w:rsidP="00037AB0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шаг 1.</w:t>
            </w: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Обнажить житейское представление учащихся вопросом или практическим заданием «на ошибку».</w:t>
            </w:r>
          </w:p>
          <w:p w:rsidR="00450A55" w:rsidRPr="00450A55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шаг 2. </w:t>
            </w: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Предъявить научный факт сообщением, экспериментом, наглядностью.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- Вы сначала как думали? А как на самом деле?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A55" w:rsidRPr="00450A55" w:rsidTr="00450A55">
        <w:trPr>
          <w:cantSplit/>
          <w:trHeight w:val="7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Прием </w:t>
            </w: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4.Дать практическое задание, не выполнимое вообще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- Вы смогли выполнить задание? Почему? В чем затруднение?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A55" w:rsidRPr="00450A55" w:rsidTr="00450A55">
        <w:trPr>
          <w:cantSplit/>
          <w:trHeight w:val="8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Прием </w:t>
            </w: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5.Дать практическое задание, не сходное с </w:t>
            </w:r>
            <w:proofErr w:type="gramStart"/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предыдущими</w:t>
            </w:r>
            <w:proofErr w:type="gramEnd"/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 смогли выполнить задание? Почему не получается? Чем это задание не похоже на </w:t>
            </w:r>
            <w:proofErr w:type="gramStart"/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предыдущие</w:t>
            </w:r>
            <w:proofErr w:type="gramEnd"/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A55" w:rsidRPr="00450A55" w:rsidTr="00450A55">
        <w:trPr>
          <w:cantSplit/>
          <w:trHeight w:val="18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Прием 6</w:t>
            </w: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450A55" w:rsidRPr="00450A55" w:rsidRDefault="00450A55" w:rsidP="00037AB0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шаг 1.</w:t>
            </w: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Дать практическое задание, сходное с </w:t>
            </w:r>
            <w:proofErr w:type="gramStart"/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предыдущими</w:t>
            </w:r>
            <w:proofErr w:type="gramEnd"/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0A55" w:rsidRPr="00450A55" w:rsidRDefault="00450A55" w:rsidP="00037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шаг 2.</w:t>
            </w: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Доказать, что задание учениками не выполнено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A55" w:rsidRPr="00450A55" w:rsidRDefault="00450A55" w:rsidP="00037AB0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0A55">
              <w:rPr>
                <w:rFonts w:ascii="Times New Roman" w:hAnsi="Times New Roman"/>
                <w:color w:val="000000"/>
                <w:sz w:val="28"/>
                <w:szCs w:val="28"/>
              </w:rPr>
              <w:t>- Что вы хотели сделать? Какие знания применили? Задание выполнено?</w:t>
            </w:r>
            <w:r w:rsidRPr="00450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55" w:rsidRPr="00450A55" w:rsidRDefault="00450A55" w:rsidP="00450A5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13D" w:rsidRPr="008B013D" w:rsidRDefault="008B013D" w:rsidP="008B013D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097774" w:rsidRDefault="00097774" w:rsidP="008B013D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097774" w:rsidRDefault="00097774" w:rsidP="008B013D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097774" w:rsidRDefault="00097774" w:rsidP="008B013D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097774" w:rsidRDefault="00097774" w:rsidP="008B013D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BD5DCF" w:rsidRDefault="00BD5DCF" w:rsidP="008B013D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097774" w:rsidRDefault="00097774" w:rsidP="008B013D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097774" w:rsidRDefault="00097774" w:rsidP="008B013D">
      <w:pPr>
        <w:shd w:val="clear" w:color="auto" w:fill="FFFFFF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8B013D" w:rsidRDefault="008B013D" w:rsidP="008B013D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B013D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2.</w:t>
      </w:r>
      <w:r w:rsidRPr="00DE4D38">
        <w:rPr>
          <w:rFonts w:ascii="Times New Roman" w:hAnsi="Times New Roman"/>
          <w:color w:val="000000"/>
          <w:sz w:val="28"/>
          <w:szCs w:val="28"/>
        </w:rPr>
        <w:t xml:space="preserve"> Побуждающий к гипотезам диалог</w:t>
      </w:r>
    </w:p>
    <w:p w:rsidR="008B013D" w:rsidRPr="00DE4D38" w:rsidRDefault="008B013D" w:rsidP="008B013D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5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647"/>
        <w:gridCol w:w="21"/>
        <w:gridCol w:w="2310"/>
        <w:gridCol w:w="2662"/>
      </w:tblGrid>
      <w:tr w:rsidR="008B013D" w:rsidRPr="00DE4D38" w:rsidTr="00097774">
        <w:trPr>
          <w:cantSplit/>
          <w:trHeight w:val="4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013D" w:rsidRPr="00DE4D38" w:rsidRDefault="008B013D" w:rsidP="0009777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Структура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B013D" w:rsidRPr="00DE4D38" w:rsidRDefault="008B013D" w:rsidP="0009777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Побуждение к выдвижению гипотез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Побуждение к проверке гипотез</w:t>
            </w:r>
          </w:p>
        </w:tc>
      </w:tr>
      <w:tr w:rsidR="008B013D" w:rsidRPr="00DE4D38" w:rsidTr="00097774">
        <w:trPr>
          <w:cantSplit/>
          <w:trHeight w:val="75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13D" w:rsidRPr="00DE4D38" w:rsidRDefault="008B013D" w:rsidP="0009777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13D" w:rsidRPr="00DE4D38" w:rsidRDefault="008B013D" w:rsidP="0009777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3D" w:rsidRPr="00DE4D38" w:rsidRDefault="008B013D" w:rsidP="0009777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устной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13D" w:rsidRPr="00DE4D38" w:rsidRDefault="008B013D" w:rsidP="00097774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практической</w:t>
            </w:r>
          </w:p>
        </w:tc>
      </w:tr>
      <w:tr w:rsidR="008B013D" w:rsidRPr="00DE4D38" w:rsidTr="00097774">
        <w:trPr>
          <w:trHeight w:val="9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Общее побуждение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К гипотезам:</w:t>
            </w:r>
          </w:p>
          <w:p w:rsidR="008B013D" w:rsidRPr="00DE4D38" w:rsidRDefault="008B013D" w:rsidP="00097774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- Какие есть гипотезы?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К аргументу/ контраргументу:</w:t>
            </w:r>
          </w:p>
          <w:p w:rsidR="008B013D" w:rsidRPr="00DE4D38" w:rsidRDefault="008B013D" w:rsidP="00097774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Согласны</w:t>
            </w:r>
            <w:proofErr w:type="gramEnd"/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этой гипотезой? Почему?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3D" w:rsidRPr="00DE4D38" w:rsidRDefault="008B013D" w:rsidP="00787C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плану </w:t>
            </w:r>
            <w:r w:rsidR="00787C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роверки: </w:t>
            </w:r>
          </w:p>
          <w:p w:rsidR="008B013D" w:rsidRPr="00DE4D38" w:rsidRDefault="008B013D" w:rsidP="00097774">
            <w:pPr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- Как можно проверить эту гипотезу?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013D" w:rsidRPr="00DE4D38" w:rsidTr="00097774">
        <w:trPr>
          <w:trHeight w:val="9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Подсказка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К решающей гипотезе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К аргументу/ контраргументу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3D" w:rsidRPr="00DE4D38" w:rsidRDefault="008B013D" w:rsidP="00787C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К плану проверки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013D" w:rsidRPr="00DE4D38" w:rsidTr="00097774">
        <w:trPr>
          <w:trHeight w:val="9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Сообщение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Решающей гипотезы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13D" w:rsidRPr="00DE4D38" w:rsidRDefault="008B013D" w:rsidP="00097774">
            <w:pPr>
              <w:shd w:val="clear" w:color="auto" w:fill="FFFFFF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Аргумента/ контраргумента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3D" w:rsidRPr="00DE4D38" w:rsidRDefault="008B013D" w:rsidP="00787C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4D38">
              <w:rPr>
                <w:rFonts w:ascii="Times New Roman" w:hAnsi="Times New Roman"/>
                <w:color w:val="000000"/>
                <w:sz w:val="28"/>
                <w:szCs w:val="28"/>
              </w:rPr>
              <w:t>Плана проверки</w:t>
            </w:r>
            <w:r w:rsidRPr="00DE4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82852" w:rsidRDefault="00042A2E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</w:pPr>
    </w:p>
    <w:p w:rsidR="00BD5DCF" w:rsidRDefault="00BD5DCF" w:rsidP="008B013D">
      <w:pPr>
        <w:rPr>
          <w:rFonts w:ascii="Times New Roman" w:hAnsi="Times New Roman"/>
          <w:sz w:val="28"/>
          <w:szCs w:val="28"/>
        </w:rPr>
        <w:sectPr w:rsidR="00BD5DCF" w:rsidSect="00BB6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DCF" w:rsidRDefault="00CF7C7A" w:rsidP="00BD5DCF">
      <w:pPr>
        <w:shd w:val="clear" w:color="auto" w:fill="FFFFFF"/>
        <w:spacing w:line="360" w:lineRule="auto"/>
        <w:ind w:hanging="540"/>
        <w:sectPr w:rsidR="00BD5DCF" w:rsidSect="001756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pict>
          <v:group id="_x0000_s1026" editas="canvas" style="width:803.3pt;height:7in;mso-position-horizontal-relative:char;mso-position-vertical-relative:line" coordorigin="594,851" coordsize="16066,10080">
            <o:lock v:ext="edit" aspectratio="t"/>
            <v:shape id="_x0000_s1027" type="#_x0000_t75" style="position:absolute;left:594;top:851;width:16066;height:100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035;top:3191;width:2700;height:720" strokecolor="#00b050" strokeweight="1.5pt">
              <v:textbox style="mso-next-textbox:#_x0000_s1028">
                <w:txbxContent>
                  <w:p w:rsidR="00BD5DCF" w:rsidRPr="00AD0215" w:rsidRDefault="00BD5DCF" w:rsidP="00BD5DCF">
                    <w:pPr>
                      <w:jc w:val="center"/>
                      <w:rPr>
                        <w:b/>
                        <w:color w:val="00B050"/>
                        <w:sz w:val="24"/>
                        <w:szCs w:val="24"/>
                      </w:rPr>
                    </w:pPr>
                    <w:r w:rsidRPr="00AD0215">
                      <w:rPr>
                        <w:b/>
                        <w:color w:val="00B050"/>
                        <w:sz w:val="24"/>
                        <w:szCs w:val="24"/>
                      </w:rPr>
                      <w:t>Побуждающий к гипотезе диалог</w:t>
                    </w:r>
                  </w:p>
                  <w:p w:rsidR="00BD5DCF" w:rsidRDefault="00BD5DCF" w:rsidP="00BD5DCF"/>
                </w:txbxContent>
              </v:textbox>
            </v:shape>
            <v:shape id="_x0000_s1029" type="#_x0000_t202" style="position:absolute;left:11823;top:2831;width:2159;height:720" strokecolor="#00b050" strokeweight="1.5pt">
              <v:textbox style="mso-next-textbox:#_x0000_s1029">
                <w:txbxContent>
                  <w:p w:rsidR="00BD5DCF" w:rsidRPr="00AD0215" w:rsidRDefault="00BD5DCF" w:rsidP="00AD0215">
                    <w:pPr>
                      <w:ind w:firstLine="0"/>
                      <w:jc w:val="center"/>
                      <w:rPr>
                        <w:color w:val="00B050"/>
                        <w:sz w:val="22"/>
                      </w:rPr>
                    </w:pPr>
                    <w:r w:rsidRPr="00AD0215">
                      <w:rPr>
                        <w:b/>
                        <w:color w:val="00B050"/>
                        <w:sz w:val="24"/>
                        <w:szCs w:val="24"/>
                      </w:rPr>
                      <w:t>Подводящий от проблемы</w:t>
                    </w:r>
                    <w:r w:rsidRPr="00AD0215">
                      <w:rPr>
                        <w:b/>
                        <w:color w:val="00B050"/>
                        <w:sz w:val="22"/>
                      </w:rPr>
                      <w:t xml:space="preserve"> </w:t>
                    </w:r>
                    <w:r w:rsidRPr="00AD0215">
                      <w:rPr>
                        <w:color w:val="00B050"/>
                        <w:sz w:val="22"/>
                      </w:rPr>
                      <w:t>диалог</w:t>
                    </w:r>
                  </w:p>
                  <w:p w:rsidR="00BD5DCF" w:rsidRPr="00AD0215" w:rsidRDefault="00BD5DCF" w:rsidP="00BD5DCF">
                    <w:pPr>
                      <w:rPr>
                        <w:color w:val="00B050"/>
                      </w:rPr>
                    </w:pPr>
                  </w:p>
                </w:txbxContent>
              </v:textbox>
            </v:shape>
            <v:shape id="_x0000_s1030" type="#_x0000_t202" style="position:absolute;left:14074;top:2831;width:2262;height:720" strokecolor="#00b050" strokeweight="1.5pt">
              <v:textbox style="mso-next-textbox:#_x0000_s1030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 w:rsidRPr="00AD0215">
                      <w:rPr>
                        <w:b/>
                        <w:color w:val="00B050"/>
                        <w:sz w:val="24"/>
                        <w:szCs w:val="24"/>
                      </w:rPr>
                      <w:t>Подводящий без проблемы</w:t>
                    </w:r>
                    <w:r>
                      <w:rPr>
                        <w:sz w:val="22"/>
                      </w:rPr>
                      <w:t xml:space="preserve"> диалог</w:t>
                    </w:r>
                  </w:p>
                  <w:p w:rsidR="00BD5DCF" w:rsidRDefault="00BD5DCF" w:rsidP="00BD5DCF"/>
                </w:txbxContent>
              </v:textbox>
            </v:shape>
            <v:shape id="_x0000_s1031" type="#_x0000_t202" style="position:absolute;left:11195;top:4271;width:2879;height:540">
              <v:textbox style="mso-next-textbox:#_x0000_s1031">
                <w:txbxContent>
                  <w:p w:rsidR="00BD5DCF" w:rsidRPr="00AD0215" w:rsidRDefault="00BD5DCF" w:rsidP="00AD0215">
                    <w:pPr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AD0215">
                      <w:rPr>
                        <w:sz w:val="24"/>
                        <w:szCs w:val="24"/>
                      </w:rPr>
                      <w:t>Действия учителя</w:t>
                    </w:r>
                  </w:p>
                  <w:p w:rsidR="00BD5DCF" w:rsidRDefault="00BD5DCF" w:rsidP="00BD5DCF"/>
                </w:txbxContent>
              </v:textbox>
            </v:shape>
            <v:shape id="_x0000_s1032" type="#_x0000_t202" style="position:absolute;left:12994;top:4991;width:2700;height:720">
              <v:textbox style="mso-next-textbox:#_x0000_s1032">
                <w:txbxContent>
                  <w:p w:rsidR="00BD5DCF" w:rsidRDefault="00BD5DCF" w:rsidP="00BD5DCF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Побуждение к выдвижению гипотезы</w:t>
                    </w:r>
                  </w:p>
                  <w:p w:rsidR="00BD5DCF" w:rsidRDefault="00BD5DCF" w:rsidP="00BD5DCF"/>
                </w:txbxContent>
              </v:textbox>
            </v:shape>
            <v:shape id="_x0000_s1033" type="#_x0000_t202" style="position:absolute;left:12994;top:5891;width:3060;height:720">
              <v:textbox style="mso-next-textbox:#_x0000_s1033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Принятие выдвигаемых учениками гипотез</w:t>
                    </w:r>
                  </w:p>
                  <w:p w:rsidR="00BD5DCF" w:rsidRDefault="00BD5DCF" w:rsidP="00BD5DCF"/>
                </w:txbxContent>
              </v:textbox>
            </v:shape>
            <v:shape id="_x0000_s1034" type="#_x0000_t202" style="position:absolute;left:12994;top:6791;width:2700;height:720">
              <v:textbox style="mso-next-textbox:#_x0000_s1034">
                <w:txbxContent>
                  <w:p w:rsidR="00BD5DCF" w:rsidRDefault="00BD5DCF" w:rsidP="00BD5DCF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Побуждения к проверке гипотез</w:t>
                    </w:r>
                  </w:p>
                  <w:p w:rsidR="00BD5DCF" w:rsidRDefault="00BD5DCF" w:rsidP="00BD5DCF"/>
                </w:txbxContent>
              </v:textbox>
            </v:shape>
            <v:shape id="_x0000_s1035" type="#_x0000_t202" style="position:absolute;left:12994;top:7691;width:3060;height:720">
              <v:textbox style="mso-next-textbox:#_x0000_s1035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Принятие предлагаемых учениками гипотез</w:t>
                    </w:r>
                  </w:p>
                  <w:p w:rsidR="00BD5DCF" w:rsidRDefault="00BD5DCF" w:rsidP="00BD5DCF"/>
                </w:txbxContent>
              </v:textbox>
            </v:shape>
            <v:line id="_x0000_s1036" style="position:absolute;flip:x" from="10835,2471" to="12635,3191">
              <v:stroke endarrow="block"/>
            </v:line>
            <v:line id="_x0000_s1037" style="position:absolute;flip:x" from="13354,2471" to="13534,2831">
              <v:stroke endarrow="block"/>
            </v:line>
            <v:line id="_x0000_s1038" style="position:absolute" from="14974,2471" to="14976,2831">
              <v:stroke endarrow="block"/>
            </v:line>
            <v:line id="_x0000_s1039" style="position:absolute" from="10655,3911" to="12275,4271">
              <v:stroke endarrow="block"/>
            </v:lin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0" type="#_x0000_t33" style="position:absolute;left:12545;top:4901;width:540;height:359;rotation:90;flip:x" o:connectortype="elbow" adj="-505400,289464,-505400">
              <v:stroke endarrow="block"/>
            </v:shape>
            <v:shape id="_x0000_s1041" type="#_x0000_t33" style="position:absolute;left:12095;top:5351;width:1440;height:359;rotation:90;flip:x" o:connectortype="elbow" adj="-189525,289464,-189525">
              <v:stroke endarrow="block"/>
            </v:shape>
            <v:shape id="_x0000_s1042" type="#_x0000_t33" style="position:absolute;left:11645;top:5801;width:2340;height:359;rotation:90;flip:x" o:connectortype="elbow" adj="-116631,289464,-116631">
              <v:stroke endarrow="block"/>
            </v:shape>
            <v:shape id="_x0000_s1043" type="#_x0000_t33" style="position:absolute;left:11195;top:6251;width:3240;height:359;rotation:90;flip:x" o:connectortype="elbow" adj="-84233,289464,-84233">
              <v:stroke endarrow="block"/>
            </v:shape>
            <v:shape id="_x0000_s1044" type="#_x0000_t202" style="position:absolute;left:1066;top:1751;width:2930;height:720" strokecolor="#03c" strokeweight="1.25pt">
              <v:textbox style="mso-next-textbox:#_x0000_s1044">
                <w:txbxContent>
                  <w:p w:rsidR="00BD5DCF" w:rsidRPr="00BD5DCF" w:rsidRDefault="00BD5DCF" w:rsidP="00BD5DCF">
                    <w:pPr>
                      <w:ind w:firstLine="0"/>
                      <w:jc w:val="center"/>
                      <w:rPr>
                        <w:b/>
                        <w:color w:val="0033CC"/>
                        <w:sz w:val="24"/>
                        <w:szCs w:val="24"/>
                      </w:rPr>
                    </w:pPr>
                    <w:r w:rsidRPr="00BD5DCF">
                      <w:rPr>
                        <w:b/>
                        <w:color w:val="0033CC"/>
                        <w:sz w:val="24"/>
                        <w:szCs w:val="24"/>
                      </w:rPr>
                      <w:t>Методы постановки учебной проблемы</w:t>
                    </w:r>
                  </w:p>
                  <w:p w:rsidR="00BD5DCF" w:rsidRPr="00BD5DCF" w:rsidRDefault="00BD5DCF" w:rsidP="00BD5DC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5" type="#_x0000_t202" style="position:absolute;left:936;top:2831;width:2520;height:1080" strokecolor="#00b050" strokeweight="1.5pt">
              <v:textbox style="mso-next-textbox:#_x0000_s1045">
                <w:txbxContent>
                  <w:p w:rsidR="00BD5DCF" w:rsidRPr="00FC0918" w:rsidRDefault="00BD5DCF" w:rsidP="00FC0918">
                    <w:pPr>
                      <w:ind w:firstLine="0"/>
                      <w:jc w:val="center"/>
                      <w:rPr>
                        <w:b/>
                        <w:color w:val="00B050"/>
                        <w:sz w:val="24"/>
                        <w:szCs w:val="24"/>
                      </w:rPr>
                    </w:pPr>
                    <w:r w:rsidRPr="00FC0918">
                      <w:rPr>
                        <w:b/>
                        <w:color w:val="00B050"/>
                        <w:sz w:val="24"/>
                        <w:szCs w:val="24"/>
                      </w:rPr>
                      <w:t>Побуждающий от проблемной ситуации диалог</w:t>
                    </w:r>
                  </w:p>
                  <w:p w:rsidR="00BD5DCF" w:rsidRDefault="00BD5DCF" w:rsidP="00BD5DCF"/>
                </w:txbxContent>
              </v:textbox>
            </v:shape>
            <v:shape id="_x0000_s1046" type="#_x0000_t202" style="position:absolute;left:3996;top:2831;width:2141;height:720" strokecolor="#00b050" strokeweight="1.5pt">
              <v:textbox style="mso-next-textbox:#_x0000_s1046">
                <w:txbxContent>
                  <w:p w:rsidR="00BD5DCF" w:rsidRPr="00FC0918" w:rsidRDefault="00BD5DCF" w:rsidP="00FC0918">
                    <w:pPr>
                      <w:ind w:firstLine="0"/>
                      <w:jc w:val="center"/>
                      <w:rPr>
                        <w:b/>
                        <w:color w:val="00B050"/>
                        <w:sz w:val="24"/>
                        <w:szCs w:val="24"/>
                      </w:rPr>
                    </w:pPr>
                    <w:r w:rsidRPr="00FC0918">
                      <w:rPr>
                        <w:b/>
                        <w:color w:val="00B050"/>
                        <w:sz w:val="24"/>
                        <w:szCs w:val="24"/>
                      </w:rPr>
                      <w:t>Подводящий к теме диалог</w:t>
                    </w:r>
                  </w:p>
                  <w:p w:rsidR="00BD5DCF" w:rsidRDefault="00BD5DCF" w:rsidP="00BD5DCF"/>
                </w:txbxContent>
              </v:textbox>
            </v:shape>
            <v:shape id="_x0000_s1047" type="#_x0000_t202" style="position:absolute;left:6335;top:2831;width:2340;height:1312" strokecolor="#00b050" strokeweight="1.5pt">
              <v:textbox style="mso-next-textbox:#_x0000_s1047">
                <w:txbxContent>
                  <w:p w:rsidR="00BD5DCF" w:rsidRPr="00FC0918" w:rsidRDefault="00BD5DCF" w:rsidP="00BD5DCF">
                    <w:pPr>
                      <w:jc w:val="center"/>
                      <w:rPr>
                        <w:b/>
                        <w:color w:val="00B050"/>
                        <w:sz w:val="24"/>
                        <w:szCs w:val="24"/>
                      </w:rPr>
                    </w:pPr>
                    <w:r w:rsidRPr="00FC0918">
                      <w:rPr>
                        <w:b/>
                        <w:color w:val="00B050"/>
                        <w:sz w:val="24"/>
                        <w:szCs w:val="24"/>
                      </w:rPr>
                      <w:t>Сообщение темы с мотивирующим приемом</w:t>
                    </w:r>
                  </w:p>
                  <w:p w:rsidR="00BD5DCF" w:rsidRPr="00FC0918" w:rsidRDefault="00BD5DCF" w:rsidP="00BD5DCF">
                    <w:pPr>
                      <w:rPr>
                        <w:b/>
                        <w:color w:val="00B05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794;top:4811;width:2662;height:360">
              <v:textbox style="mso-next-textbox:#_x0000_s1048">
                <w:txbxContent>
                  <w:p w:rsidR="00BD5DCF" w:rsidRPr="00FC0918" w:rsidRDefault="00BD5DCF" w:rsidP="00FC0918">
                    <w:pPr>
                      <w:ind w:firstLine="0"/>
                      <w:jc w:val="center"/>
                      <w:rPr>
                        <w:rFonts w:cs="Arial"/>
                        <w:sz w:val="24"/>
                        <w:szCs w:val="24"/>
                      </w:rPr>
                    </w:pPr>
                    <w:r w:rsidRPr="00FC0918">
                      <w:rPr>
                        <w:rFonts w:cs="Arial"/>
                        <w:sz w:val="24"/>
                        <w:szCs w:val="24"/>
                      </w:rPr>
                      <w:t>Действия учителя</w:t>
                    </w:r>
                  </w:p>
                  <w:p w:rsidR="00BD5DCF" w:rsidRPr="00FC0918" w:rsidRDefault="00BD5DCF" w:rsidP="00BD5DC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9" type="#_x0000_t202" style="position:absolute;left:1296;top:5531;width:2880;height:720">
              <v:textbox style="mso-next-textbox:#_x0000_s1049">
                <w:txbxContent>
                  <w:p w:rsidR="00BD5DCF" w:rsidRPr="00FC0918" w:rsidRDefault="00BD5DCF" w:rsidP="00BD5DCF">
                    <w:pPr>
                      <w:jc w:val="center"/>
                      <w:rPr>
                        <w:b/>
                        <w:sz w:val="22"/>
                      </w:rPr>
                    </w:pPr>
                    <w:r w:rsidRPr="00FC0918">
                      <w:rPr>
                        <w:b/>
                        <w:sz w:val="22"/>
                      </w:rPr>
                      <w:t>Приемы создания проблемных ситуаций</w:t>
                    </w:r>
                  </w:p>
                  <w:p w:rsidR="00BD5DCF" w:rsidRDefault="00BD5DCF" w:rsidP="00BD5DCF"/>
                </w:txbxContent>
              </v:textbox>
            </v:shape>
            <v:shape id="_x0000_s1050" type="#_x0000_t202" style="position:absolute;left:1476;top:6251;width:2880;height:720">
              <v:textbox style="mso-next-textbox:#_x0000_s1050">
                <w:txbxContent>
                  <w:p w:rsidR="00BD5DCF" w:rsidRDefault="00BD5DCF" w:rsidP="00FC0918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1. Предъявление противоречивых фактов</w:t>
                    </w:r>
                  </w:p>
                  <w:p w:rsidR="00BD5DCF" w:rsidRDefault="00BD5DCF" w:rsidP="00BD5DCF"/>
                </w:txbxContent>
              </v:textbox>
            </v:shape>
            <v:shape id="_x0000_s1051" type="#_x0000_t202" style="position:absolute;left:1476;top:6971;width:2880;height:720">
              <v:textbox style="mso-next-textbox:#_x0000_s1051">
                <w:txbxContent>
                  <w:p w:rsidR="00BD5DCF" w:rsidRDefault="00BD5DCF" w:rsidP="00FC0918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2. Столкновение разных мнений</w:t>
                    </w:r>
                  </w:p>
                  <w:p w:rsidR="00BD5DCF" w:rsidRDefault="00BD5DCF" w:rsidP="00BD5DCF"/>
                </w:txbxContent>
              </v:textbox>
            </v:shape>
            <v:shape id="_x0000_s1052" type="#_x0000_t202" style="position:absolute;left:1476;top:7691;width:2880;height:720">
              <v:textbox style="mso-next-textbox:#_x0000_s1052">
                <w:txbxContent>
                  <w:p w:rsidR="00BD5DCF" w:rsidRDefault="00BD5DCF" w:rsidP="00FC0918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3. Предъявление заданий</w:t>
                    </w:r>
                    <w:r w:rsidR="00FC0918">
                      <w:rPr>
                        <w:color w:val="000000"/>
                        <w:sz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«на ошибку»</w:t>
                    </w:r>
                  </w:p>
                  <w:p w:rsidR="00BD5DCF" w:rsidRDefault="00BD5DCF" w:rsidP="00BD5DCF"/>
                </w:txbxContent>
              </v:textbox>
            </v:shape>
            <v:shape id="_x0000_s1053" type="#_x0000_t202" style="position:absolute;left:1476;top:8411;width:2880;height:720">
              <v:textbox style="mso-next-textbox:#_x0000_s1053">
                <w:txbxContent>
                  <w:p w:rsidR="00BD5DCF" w:rsidRDefault="00BD5DCF" w:rsidP="00FC0918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4. Предъявление не выполнимого задания</w:t>
                    </w:r>
                  </w:p>
                  <w:p w:rsidR="00BD5DCF" w:rsidRDefault="00BD5DCF" w:rsidP="00BD5DCF"/>
                </w:txbxContent>
              </v:textbox>
            </v:shape>
            <v:shape id="_x0000_s1054" type="#_x0000_t202" style="position:absolute;left:1476;top:9131;width:2880;height:720">
              <v:textbox style="mso-next-textbox:#_x0000_s1054">
                <w:txbxContent>
                  <w:p w:rsidR="00BD5DCF" w:rsidRDefault="00BD5DCF" w:rsidP="00FC0918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5. Предъявления задания не сходного с предыдущим</w:t>
                    </w:r>
                  </w:p>
                  <w:p w:rsidR="00BD5DCF" w:rsidRDefault="00BD5DCF" w:rsidP="00BD5DCF"/>
                </w:txbxContent>
              </v:textbox>
            </v:shape>
            <v:shape id="_x0000_s1055" type="#_x0000_t202" style="position:absolute;left:1476;top:9851;width:2880;height:1080">
              <v:textbox style="mso-next-textbox:#_x0000_s1055">
                <w:txbxContent>
                  <w:p w:rsidR="00BD5DCF" w:rsidRDefault="00BD5DCF" w:rsidP="00FC0918">
                    <w:pPr>
                      <w:ind w:firstLine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6. Предъявление практического задания похожего </w:t>
                    </w:r>
                    <w:proofErr w:type="gramStart"/>
                    <w:r>
                      <w:rPr>
                        <w:color w:val="000000"/>
                      </w:rPr>
                      <w:t>на</w:t>
                    </w:r>
                    <w:proofErr w:type="gramEnd"/>
                    <w:r>
                      <w:rPr>
                        <w:color w:val="000000"/>
                      </w:rPr>
                      <w:t xml:space="preserve"> предыдущие</w:t>
                    </w:r>
                  </w:p>
                  <w:p w:rsidR="00BD5DCF" w:rsidRDefault="00BD5DCF" w:rsidP="00BD5DCF">
                    <w:pPr>
                      <w:jc w:val="center"/>
                    </w:pPr>
                  </w:p>
                </w:txbxContent>
              </v:textbox>
            </v:shape>
            <v:shape id="_x0000_s1056" type="#_x0000_t202" style="position:absolute;left:4895;top:5351;width:3060;height:900">
              <v:textbox style="mso-next-textbox:#_x0000_s1056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Побуждение к осознанию противоречия проблемной ситуации</w:t>
                    </w:r>
                  </w:p>
                  <w:p w:rsidR="00BD5DCF" w:rsidRDefault="00BD5DCF" w:rsidP="00BD5DCF"/>
                </w:txbxContent>
              </v:textbox>
            </v:shape>
            <v:shape id="_x0000_s1057" type="#_x0000_t202" style="position:absolute;left:5255;top:6251;width:2700;height:720">
              <v:textbox style="mso-next-textbox:#_x0000_s1057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Что вас удивило?</w:t>
                    </w:r>
                  </w:p>
                  <w:p w:rsidR="00BD5DCF" w:rsidRDefault="00BD5DCF" w:rsidP="00BD5DCF">
                    <w:pPr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Какие факты на лицо?</w:t>
                    </w:r>
                  </w:p>
                  <w:p w:rsidR="00BD5DCF" w:rsidRDefault="00BD5DCF" w:rsidP="00BD5DCF"/>
                </w:txbxContent>
              </v:textbox>
            </v:shape>
            <v:shape id="_x0000_s1058" type="#_x0000_t202" style="position:absolute;left:5255;top:6971;width:2700;height:720">
              <v:textbox style="mso-next-textbox:#_x0000_s1058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</w:rPr>
                      <w:t>Сколько же в нашем классе разных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</w:rPr>
                      <w:t>мнений</w:t>
                    </w:r>
                    <w:r>
                      <w:rPr>
                        <w:color w:val="000000"/>
                      </w:rPr>
                      <w:t>?</w:t>
                    </w:r>
                  </w:p>
                  <w:p w:rsidR="00BD5DCF" w:rsidRDefault="00BD5DCF" w:rsidP="00BD5DCF"/>
                </w:txbxContent>
              </v:textbox>
            </v:shape>
            <v:shape id="_x0000_s1059" type="#_x0000_t202" style="position:absolute;left:5795;top:7691;width:2160;height:720">
              <v:textbox style="mso-next-textbox:#_x0000_s1059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Вы что предполагали?</w:t>
                    </w:r>
                  </w:p>
                  <w:p w:rsidR="00BD5DCF" w:rsidRDefault="00BD5DCF" w:rsidP="00BD5DCF"/>
                </w:txbxContent>
              </v:textbox>
            </v:shape>
            <v:shape id="_x0000_s1060" type="#_x0000_t202" style="position:absolute;left:5255;top:8411;width:2700;height:720">
              <v:textbox style="mso-next-textbox:#_x0000_s1060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Вы смогли выполнить это задание?</w:t>
                    </w:r>
                  </w:p>
                  <w:p w:rsidR="00BD5DCF" w:rsidRDefault="00BD5DCF" w:rsidP="00BD5DCF"/>
                </w:txbxContent>
              </v:textbox>
            </v:shape>
            <v:shape id="_x0000_s1061" type="#_x0000_t202" style="position:absolute;left:5075;top:9131;width:2880;height:720">
              <v:textbox style="mso-next-textbox:#_x0000_s1061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Чем это задание не похоже на </w:t>
                    </w:r>
                    <w:proofErr w:type="gramStart"/>
                    <w:r>
                      <w:rPr>
                        <w:color w:val="000000"/>
                        <w:sz w:val="22"/>
                      </w:rPr>
                      <w:t>предыдущие</w:t>
                    </w:r>
                    <w:proofErr w:type="gramEnd"/>
                    <w:r>
                      <w:rPr>
                        <w:color w:val="000000"/>
                        <w:sz w:val="22"/>
                      </w:rPr>
                      <w:t>?</w:t>
                    </w:r>
                  </w:p>
                  <w:p w:rsidR="00BD5DCF" w:rsidRDefault="00BD5DCF" w:rsidP="00BD5DCF"/>
                </w:txbxContent>
              </v:textbox>
            </v:shape>
            <v:shape id="_x0000_s1062" type="#_x0000_t202" style="position:absolute;left:5615;top:9851;width:2340;height:720">
              <v:textbox style="mso-next-textbox:#_x0000_s1062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Какие знания применили?</w:t>
                    </w:r>
                  </w:p>
                  <w:p w:rsidR="00BD5DCF" w:rsidRDefault="00BD5DCF" w:rsidP="00BD5DCF"/>
                </w:txbxContent>
              </v:textbox>
            </v:shape>
            <v:shape id="_x0000_s1063" type="#_x0000_t202" style="position:absolute;left:8495;top:5531;width:2340;height:900">
              <v:textbox style="mso-next-textbox:#_x0000_s1063">
                <w:txbxContent>
                  <w:p w:rsidR="00BD5DCF" w:rsidRDefault="00BD5DCF" w:rsidP="00BD5DCF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Побуждение к формированию учебной проблемы</w:t>
                    </w:r>
                  </w:p>
                  <w:p w:rsidR="00BD5DCF" w:rsidRDefault="00BD5DCF" w:rsidP="00BD5DCF"/>
                </w:txbxContent>
              </v:textbox>
            </v:shape>
            <v:shape id="_x0000_s1064" type="#_x0000_t202" style="position:absolute;left:8495;top:6611;width:3600;height:1080">
              <v:textbox style="mso-next-textbox:#_x0000_s1064">
                <w:txbxContent>
                  <w:p w:rsidR="00BD5DCF" w:rsidRPr="00AD0215" w:rsidRDefault="00BD5DCF" w:rsidP="00AD0215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«</w:t>
                    </w:r>
                    <w:r w:rsidRPr="00AD0215">
                      <w:rPr>
                        <w:color w:val="000000"/>
                        <w:sz w:val="22"/>
                      </w:rPr>
                      <w:t xml:space="preserve">Какова будет тема урока?» </w:t>
                    </w:r>
                  </w:p>
                  <w:p w:rsidR="00BD5DCF" w:rsidRPr="00AD0215" w:rsidRDefault="00BD5DCF" w:rsidP="00AD0215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 w:rsidRPr="00AD0215">
                      <w:rPr>
                        <w:color w:val="000000"/>
                        <w:sz w:val="22"/>
                      </w:rPr>
                      <w:t>или</w:t>
                    </w:r>
                  </w:p>
                  <w:p w:rsidR="00BD5DCF" w:rsidRPr="00AD0215" w:rsidRDefault="00BD5DCF" w:rsidP="00AD0215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 w:rsidRPr="00AD0215">
                      <w:rPr>
                        <w:color w:val="000000"/>
                        <w:sz w:val="22"/>
                      </w:rPr>
                      <w:t>«Какой возникает вопрос?»</w:t>
                    </w:r>
                  </w:p>
                  <w:p w:rsidR="00BD5DCF" w:rsidRPr="00AD0215" w:rsidRDefault="00BD5DCF" w:rsidP="00BD5DCF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65" type="#_x0000_t202" style="position:absolute;left:9035;top:8231;width:2700;height:900">
              <v:textbox style="mso-next-textbox:#_x0000_s1065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Принятие учениками формулировок учебной проблемы</w:t>
                    </w:r>
                  </w:p>
                  <w:p w:rsidR="00BD5DCF" w:rsidRDefault="00BD5DCF" w:rsidP="00BD5DCF"/>
                </w:txbxContent>
              </v:textbox>
            </v:shape>
            <v:shape id="_x0000_s1066" type="#_x0000_t202" style="position:absolute;left:9035;top:9491;width:4679;height:954">
              <v:textbox style="mso-next-textbox:#_x0000_s1066">
                <w:txbxContent>
                  <w:p w:rsidR="00BD5DCF" w:rsidRDefault="00BD5DCF" w:rsidP="00AD0215">
                    <w:pPr>
                      <w:ind w:firstLine="0"/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>Кто еще хочет сказать?</w:t>
                    </w:r>
                  </w:p>
                  <w:p w:rsidR="00BD5DCF" w:rsidRDefault="00BD5DCF" w:rsidP="00AD0215">
                    <w:pPr>
                      <w:ind w:firstLine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Кто думает </w:t>
                    </w:r>
                    <w:r>
                      <w:rPr>
                        <w:color w:val="000000"/>
                      </w:rPr>
                      <w:t>иначе?</w:t>
                    </w:r>
                  </w:p>
                  <w:p w:rsidR="00BD5DCF" w:rsidRDefault="00BD5DCF" w:rsidP="00AD0215">
                    <w:pPr>
                      <w:ind w:firstLine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Кто может выразить мысль точнее?</w:t>
                    </w:r>
                  </w:p>
                  <w:p w:rsidR="00BD5DCF" w:rsidRDefault="00BD5DCF" w:rsidP="00BD5DCF"/>
                </w:txbxContent>
              </v:textbox>
            </v:shape>
            <v:line id="_x0000_s1067" style="position:absolute;flip:x" from="2376,2471" to="2556,2831">
              <v:stroke endarrow="block"/>
            </v:line>
            <v:line id="_x0000_s1068" style="position:absolute" from="2196,3911" to="2198,4811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9" type="#_x0000_t34" style="position:absolute;left:1296;top:5891;width:180;height:720;rotation:180;flip:x y" o:connectortype="elbow" adj="-43200,176730,155520">
              <v:stroke endarrow="block"/>
            </v:shape>
            <v:shape id="_x0000_s1070" type="#_x0000_t34" style="position:absolute;left:1296;top:5891;width:180;height:1440;rotation:180;flip:x y" o:connectortype="elbow" adj="-43200,88365,155520">
              <v:stroke endarrow="block"/>
            </v:shape>
            <v:shape id="_x0000_s1071" type="#_x0000_t34" style="position:absolute;left:1296;top:5891;width:180;height:2160;rotation:180;flip:x y" o:connectortype="elbow" adj="-43200,58910,155520">
              <v:stroke endarrow="block"/>
            </v:shape>
            <v:shape id="_x0000_s1072" type="#_x0000_t34" style="position:absolute;left:1296;top:5891;width:180;height:2880;rotation:180;flip:x y" o:connectortype="elbow" adj="-43200,44183,155520">
              <v:stroke endarrow="block"/>
            </v:shape>
            <v:shape id="_x0000_s1073" type="#_x0000_t34" style="position:absolute;left:1296;top:5891;width:180;height:3600;rotation:180;flip:x y" o:connectortype="elbow" adj="-43200,35346,155520">
              <v:stroke endarrow="block"/>
            </v:shape>
            <v:shape id="_x0000_s1074" type="#_x0000_t34" style="position:absolute;left:1296;top:5891;width:180;height:4500;rotation:180;flip:x y" o:connectortype="elbow" adj="-43200,28277,155520">
              <v:stroke endarrow="block"/>
            </v:shape>
            <v:line id="_x0000_s1075" style="position:absolute" from="3456,5171" to="4895,5531">
              <v:stroke endarrow="block"/>
            </v:line>
            <v:shape id="_x0000_s1076" type="#_x0000_t34" style="position:absolute;left:4895;top:5801;width:360;height:810;rotation:180;flip:x y" o:connectortype="elbow" adj="-21600,154693,294660">
              <v:stroke endarrow="block"/>
            </v:shape>
            <v:shape id="_x0000_s1077" type="#_x0000_t34" style="position:absolute;left:4895;top:5801;width:360;height:1530;rotation:180;flip:x y" o:connectortype="elbow" adj="-21600,81896,294660">
              <v:stroke endarrow="block"/>
            </v:shape>
            <v:shape id="_x0000_s1078" type="#_x0000_t34" style="position:absolute;left:4895;top:5801;width:900;height:2250;rotation:180;flip:x y" o:connectortype="elbow" adj="-8640,55690,117864">
              <v:stroke endarrow="block"/>
            </v:shape>
            <v:shape id="_x0000_s1079" type="#_x0000_t34" style="position:absolute;left:4895;top:5801;width:360;height:2970;rotation:180;flip:x y" o:connectortype="elbow" adj="-21600,42189,294660">
              <v:stroke endarrow="block"/>
            </v:shape>
            <v:shape id="_x0000_s1080" type="#_x0000_t34" style="position:absolute;left:4895;top:5801;width:180;height:3690;rotation:180;flip:x y" o:connectortype="elbow" adj="-43200,33957,589320">
              <v:stroke endarrow="block"/>
            </v:shape>
            <v:shape id="_x0000_s1081" type="#_x0000_t34" style="position:absolute;left:4895;top:5801;width:720;height:4410;rotation:180;flip:x y" o:connectortype="elbow" adj="-10800,28413,147330">
              <v:stroke endarrow="block"/>
            </v:shape>
            <v:shape id="_x0000_s1082" type="#_x0000_t34" style="position:absolute;left:6381;top:2246;width:360;height:6209;rotation:270;flip:y" o:connectortype="elbow" adj="-21600,-17989,208320">
              <v:stroke endarrow="block"/>
            </v:shape>
            <v:line id="_x0000_s1083" style="position:absolute" from="9755,6431" to="9755,6611">
              <v:stroke endarrow="block"/>
            </v:lin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84" type="#_x0000_t35" style="position:absolute;left:4491;top:4136;width:3510;height:5579;rotation:270;flip:y" o:connectortype="elbow" adj="-2215,18634,22572">
              <v:stroke endarrow="block"/>
            </v:shape>
            <v:line id="_x0000_s1085" style="position:absolute" from="10475,9131" to="10475,9491">
              <v:stroke endarrow="block"/>
            </v:line>
            <v:line id="_x0000_s1086" style="position:absolute" from="3996,2291" to="5255,2831">
              <v:stroke endarrow="block"/>
            </v:line>
            <v:line id="_x0000_s1087" style="position:absolute" from="3996,2111" to="7595,2831">
              <v:stroke endarrow="block"/>
            </v:line>
            <v:shape id="_x0000_s1088" type="#_x0000_t202" style="position:absolute;left:12621;top:1807;width:3715;height:720" strokecolor="#03c" strokeweight="1.5pt">
              <v:textbox style="mso-next-textbox:#_x0000_s1088">
                <w:txbxContent>
                  <w:p w:rsidR="00BD5DCF" w:rsidRPr="00BD5DCF" w:rsidRDefault="00BD5DCF" w:rsidP="00BD5DCF">
                    <w:pPr>
                      <w:jc w:val="center"/>
                      <w:rPr>
                        <w:b/>
                        <w:color w:val="0033CC"/>
                        <w:sz w:val="24"/>
                        <w:szCs w:val="24"/>
                      </w:rPr>
                    </w:pPr>
                    <w:r w:rsidRPr="00BD5DCF">
                      <w:rPr>
                        <w:b/>
                        <w:color w:val="0033CC"/>
                        <w:sz w:val="24"/>
                        <w:szCs w:val="24"/>
                      </w:rPr>
                      <w:t>Методы поиска решения учебной проблемы</w:t>
                    </w:r>
                  </w:p>
                  <w:p w:rsidR="00BD5DCF" w:rsidRDefault="00BD5DCF" w:rsidP="00BD5DCF"/>
                </w:txbxContent>
              </v:textbox>
            </v:shape>
            <v:line id="_x0000_s1089" style="position:absolute" from="2556,5171" to="2556,5531">
              <v:stroke endarrow="block"/>
            </v:line>
            <v:line id="_x0000_s1090" style="position:absolute" from="11555,1391" to="13354,1751">
              <v:stroke endarrow="block"/>
            </v:line>
            <v:line id="_x0000_s1091" style="position:absolute;flip:x" from="2916,1391" to="5255,1751">
              <v:stroke endarrow="block"/>
            </v:line>
            <v:shape id="_x0000_s1092" type="#_x0000_t202" style="position:absolute;left:14974;top:1211;width:1080;height:360" stroked="f">
              <v:textbox style="mso-next-textbox:#_x0000_s1092">
                <w:txbxContent>
                  <w:p w:rsidR="00BD5DCF" w:rsidRDefault="00BD5DCF" w:rsidP="00BD5DCF">
                    <w:pPr>
                      <w:ind w:firstLine="0"/>
                    </w:pPr>
                    <w:r>
                      <w:t>Схема 1</w:t>
                    </w:r>
                  </w:p>
                </w:txbxContent>
              </v:textbox>
            </v:shape>
            <v:shape id="_x0000_s1093" type="#_x0000_t202" style="position:absolute;left:5075;top:1031;width:7020;height:540" strokecolor="red" strokeweight="1.5pt">
              <v:textbox>
                <w:txbxContent>
                  <w:p w:rsidR="00BD5DCF" w:rsidRPr="001756AC" w:rsidRDefault="00BD5DCF" w:rsidP="00BD5DCF">
                    <w:pPr>
                      <w:ind w:firstLine="0"/>
                      <w:jc w:val="left"/>
                      <w:rPr>
                        <w:b/>
                        <w:i/>
                        <w:sz w:val="26"/>
                        <w:szCs w:val="26"/>
                      </w:rPr>
                    </w:pPr>
                    <w:r w:rsidRPr="00BD5DCF">
                      <w:rPr>
                        <w:b/>
                        <w:i/>
                        <w:color w:val="FF0000"/>
                        <w:sz w:val="26"/>
                        <w:szCs w:val="26"/>
                      </w:rPr>
                      <w:t>Методы проблемно – диалогического</w:t>
                    </w:r>
                    <w:r w:rsidRPr="001756AC">
                      <w:rPr>
                        <w:b/>
                        <w:i/>
                        <w:sz w:val="26"/>
                        <w:szCs w:val="26"/>
                      </w:rPr>
                      <w:t xml:space="preserve"> </w:t>
                    </w:r>
                    <w:r w:rsidRPr="00BD5DCF">
                      <w:rPr>
                        <w:b/>
                        <w:i/>
                        <w:color w:val="FF0000"/>
                        <w:sz w:val="26"/>
                        <w:szCs w:val="26"/>
                      </w:rPr>
                      <w:t>обучения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5DCF" w:rsidRPr="00450A55" w:rsidRDefault="00BD5DCF" w:rsidP="008B013D">
      <w:pPr>
        <w:rPr>
          <w:rFonts w:ascii="Times New Roman" w:hAnsi="Times New Roman"/>
          <w:sz w:val="28"/>
          <w:szCs w:val="28"/>
        </w:rPr>
      </w:pPr>
    </w:p>
    <w:sectPr w:rsidR="00BD5DCF" w:rsidRPr="00450A55" w:rsidSect="00BD5D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9976"/>
      </v:shape>
    </w:pict>
  </w:numPicBullet>
  <w:abstractNum w:abstractNumId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5E6B2C"/>
    <w:multiLevelType w:val="hybridMultilevel"/>
    <w:tmpl w:val="FF4E0B30"/>
    <w:lvl w:ilvl="0" w:tplc="F582055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06C98"/>
    <w:multiLevelType w:val="hybridMultilevel"/>
    <w:tmpl w:val="614E550C"/>
    <w:lvl w:ilvl="0" w:tplc="36BAD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017B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EE5E11"/>
    <w:multiLevelType w:val="hybridMultilevel"/>
    <w:tmpl w:val="60A8A890"/>
    <w:lvl w:ilvl="0" w:tplc="4B4869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60E3F"/>
    <w:multiLevelType w:val="hybridMultilevel"/>
    <w:tmpl w:val="99363E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1EDE"/>
    <w:multiLevelType w:val="hybridMultilevel"/>
    <w:tmpl w:val="D7FED26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12F09"/>
    <w:multiLevelType w:val="hybridMultilevel"/>
    <w:tmpl w:val="77E4F850"/>
    <w:lvl w:ilvl="0" w:tplc="6AA475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A3155"/>
    <w:multiLevelType w:val="multilevel"/>
    <w:tmpl w:val="A332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67AF7"/>
    <w:multiLevelType w:val="hybridMultilevel"/>
    <w:tmpl w:val="368E4CB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D3B64"/>
    <w:multiLevelType w:val="hybridMultilevel"/>
    <w:tmpl w:val="E82803D2"/>
    <w:lvl w:ilvl="0" w:tplc="E362AF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A5895"/>
    <w:multiLevelType w:val="hybridMultilevel"/>
    <w:tmpl w:val="B5A4D35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21BC9"/>
    <w:rsid w:val="00042A2E"/>
    <w:rsid w:val="0009024B"/>
    <w:rsid w:val="00097774"/>
    <w:rsid w:val="000F6655"/>
    <w:rsid w:val="00121BC9"/>
    <w:rsid w:val="00193CAE"/>
    <w:rsid w:val="00195F95"/>
    <w:rsid w:val="001E144B"/>
    <w:rsid w:val="0023502B"/>
    <w:rsid w:val="003D202D"/>
    <w:rsid w:val="00450A55"/>
    <w:rsid w:val="0053178B"/>
    <w:rsid w:val="005531AC"/>
    <w:rsid w:val="005A1B56"/>
    <w:rsid w:val="00747744"/>
    <w:rsid w:val="007539C3"/>
    <w:rsid w:val="00787C5D"/>
    <w:rsid w:val="00805A1B"/>
    <w:rsid w:val="008B013D"/>
    <w:rsid w:val="00922867"/>
    <w:rsid w:val="00925367"/>
    <w:rsid w:val="009A01D0"/>
    <w:rsid w:val="009B7E0A"/>
    <w:rsid w:val="00AC38DB"/>
    <w:rsid w:val="00AD0215"/>
    <w:rsid w:val="00B03677"/>
    <w:rsid w:val="00B53700"/>
    <w:rsid w:val="00BB6E73"/>
    <w:rsid w:val="00BD5DCF"/>
    <w:rsid w:val="00C419FC"/>
    <w:rsid w:val="00CD1401"/>
    <w:rsid w:val="00CF7C7A"/>
    <w:rsid w:val="00D4506A"/>
    <w:rsid w:val="00D85E76"/>
    <w:rsid w:val="00DC1DBB"/>
    <w:rsid w:val="00DD1A7E"/>
    <w:rsid w:val="00DD6DC5"/>
    <w:rsid w:val="00DE4D38"/>
    <w:rsid w:val="00E61081"/>
    <w:rsid w:val="00F22703"/>
    <w:rsid w:val="00F57656"/>
    <w:rsid w:val="00F84907"/>
    <w:rsid w:val="00FC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40">
          <o:proxy start="" idref="#_x0000_s1031" connectloc="2"/>
          <o:proxy end="" idref="#_x0000_s1032" connectloc="1"/>
        </o:r>
        <o:r id="V:Rule20" type="connector" idref="#_x0000_s1042">
          <o:proxy start="" idref="#_x0000_s1031" connectloc="2"/>
          <o:proxy end="" idref="#_x0000_s1034" connectloc="1"/>
        </o:r>
        <o:r id="V:Rule21" type="connector" idref="#_x0000_s1041">
          <o:proxy start="" idref="#_x0000_s1031" connectloc="2"/>
          <o:proxy end="" idref="#_x0000_s1033" connectloc="1"/>
        </o:r>
        <o:r id="V:Rule22" type="connector" idref="#_x0000_s1071">
          <o:proxy start="" idref="#_x0000_s1049" connectloc="1"/>
          <o:proxy end="" idref="#_x0000_s1052" connectloc="1"/>
        </o:r>
        <o:r id="V:Rule23" type="connector" idref="#_x0000_s1084"/>
        <o:r id="V:Rule24" type="connector" idref="#_x0000_s1070">
          <o:proxy start="" idref="#_x0000_s1049" connectloc="1"/>
          <o:proxy end="" idref="#_x0000_s1051" connectloc="1"/>
        </o:r>
        <o:r id="V:Rule25" type="connector" idref="#_x0000_s1043">
          <o:proxy start="" idref="#_x0000_s1031" connectloc="2"/>
          <o:proxy end="" idref="#_x0000_s1035" connectloc="1"/>
        </o:r>
        <o:r id="V:Rule26" type="connector" idref="#_x0000_s1069">
          <o:proxy start="" idref="#_x0000_s1049" connectloc="1"/>
          <o:proxy end="" idref="#_x0000_s1050" connectloc="1"/>
        </o:r>
        <o:r id="V:Rule27" type="connector" idref="#_x0000_s1074">
          <o:proxy start="" idref="#_x0000_s1049" connectloc="1"/>
          <o:proxy end="" idref="#_x0000_s1055" connectloc="1"/>
        </o:r>
        <o:r id="V:Rule28" type="connector" idref="#_x0000_s1076">
          <o:proxy start="" idref="#_x0000_s1056" connectloc="1"/>
          <o:proxy end="" idref="#_x0000_s1057" connectloc="1"/>
        </o:r>
        <o:r id="V:Rule29" type="connector" idref="#_x0000_s1078">
          <o:proxy start="" idref="#_x0000_s1056" connectloc="1"/>
          <o:proxy end="" idref="#_x0000_s1059" connectloc="1"/>
        </o:r>
        <o:r id="V:Rule30" type="connector" idref="#_x0000_s1077">
          <o:proxy start="" idref="#_x0000_s1056" connectloc="1"/>
          <o:proxy end="" idref="#_x0000_s1058" connectloc="1"/>
        </o:r>
        <o:r id="V:Rule31" type="connector" idref="#_x0000_s1082">
          <o:proxy start="" idref="#_x0000_s1075" connectloc="0"/>
          <o:proxy end="" idref="#_x0000_s1063" connectloc="0"/>
        </o:r>
        <o:r id="V:Rule32" type="connector" idref="#_x0000_s1072">
          <o:proxy start="" idref="#_x0000_s1049" connectloc="1"/>
          <o:proxy end="" idref="#_x0000_s1053" connectloc="1"/>
        </o:r>
        <o:r id="V:Rule33" type="connector" idref="#_x0000_s1081">
          <o:proxy start="" idref="#_x0000_s1056" connectloc="1"/>
          <o:proxy end="" idref="#_x0000_s1062" connectloc="1"/>
        </o:r>
        <o:r id="V:Rule34" type="connector" idref="#_x0000_s1073">
          <o:proxy start="" idref="#_x0000_s1049" connectloc="1"/>
          <o:proxy end="" idref="#_x0000_s1054" connectloc="1"/>
        </o:r>
        <o:r id="V:Rule35" type="connector" idref="#_x0000_s1079">
          <o:proxy start="" idref="#_x0000_s1056" connectloc="1"/>
          <o:proxy end="" idref="#_x0000_s1060" connectloc="1"/>
        </o:r>
        <o:r id="V:Rule36" type="connector" idref="#_x0000_s1080">
          <o:proxy start="" idref="#_x0000_s1056" connectloc="1"/>
          <o:proxy end="" idref="#_x0000_s1061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C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1">
    <w:name w:val="heading 1"/>
    <w:basedOn w:val="a"/>
    <w:next w:val="a"/>
    <w:link w:val="10"/>
    <w:qFormat/>
    <w:rsid w:val="00BD5DCF"/>
    <w:pPr>
      <w:keepNext/>
      <w:suppressAutoHyphens/>
      <w:spacing w:before="240" w:after="60"/>
      <w:ind w:firstLine="0"/>
      <w:jc w:val="left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3"/>
    <w:pPr>
      <w:ind w:left="720"/>
      <w:contextualSpacing/>
    </w:pPr>
  </w:style>
  <w:style w:type="paragraph" w:styleId="a4">
    <w:name w:val="Body Text"/>
    <w:basedOn w:val="a"/>
    <w:link w:val="a5"/>
    <w:rsid w:val="00DD6DC5"/>
    <w:pPr>
      <w:suppressAutoHyphens/>
      <w:ind w:firstLine="0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D6D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caption"/>
    <w:basedOn w:val="a"/>
    <w:next w:val="a"/>
    <w:qFormat/>
    <w:rsid w:val="009A01D0"/>
    <w:pPr>
      <w:widowControl w:val="0"/>
      <w:shd w:val="clear" w:color="auto" w:fill="FFFFFF"/>
      <w:autoSpaceDE w:val="0"/>
      <w:autoSpaceDN w:val="0"/>
      <w:adjustRightInd w:val="0"/>
      <w:ind w:right="-1925" w:firstLine="0"/>
      <w:jc w:val="left"/>
    </w:pPr>
    <w:rPr>
      <w:rFonts w:ascii="Times New Roman" w:hAnsi="Times New Roman"/>
      <w:color w:val="000000"/>
      <w:sz w:val="28"/>
      <w:szCs w:val="25"/>
    </w:rPr>
  </w:style>
  <w:style w:type="table" w:styleId="a7">
    <w:name w:val="Table Grid"/>
    <w:basedOn w:val="a1"/>
    <w:uiPriority w:val="59"/>
    <w:rsid w:val="00D4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D5DCF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F111-5B63-4753-B6B0-AC0DF1D3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Прахнау</dc:creator>
  <cp:lastModifiedBy>Прахнау </cp:lastModifiedBy>
  <cp:revision>4</cp:revision>
  <dcterms:created xsi:type="dcterms:W3CDTF">2013-08-11T14:38:00Z</dcterms:created>
  <dcterms:modified xsi:type="dcterms:W3CDTF">2013-08-20T16:28:00Z</dcterms:modified>
</cp:coreProperties>
</file>